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6999E" w14:textId="03C23840" w:rsidR="00B07158" w:rsidRPr="002E3DF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2E3DF8">
        <w:rPr>
          <w:b/>
          <w:noProof/>
          <w:sz w:val="24"/>
        </w:rPr>
        <w:t>3GPP TSG-</w:t>
      </w:r>
      <w:r w:rsidRPr="002E3DF8">
        <w:rPr>
          <w:b/>
          <w:noProof/>
          <w:sz w:val="24"/>
        </w:rPr>
        <w:fldChar w:fldCharType="begin"/>
      </w:r>
      <w:r w:rsidRPr="002E3DF8">
        <w:rPr>
          <w:b/>
          <w:noProof/>
          <w:sz w:val="24"/>
        </w:rPr>
        <w:instrText xml:space="preserve"> DOCPROPERTY  TSG/WGRef  \* MERGEFORMAT </w:instrText>
      </w:r>
      <w:r w:rsidRPr="002E3DF8">
        <w:rPr>
          <w:b/>
          <w:noProof/>
          <w:sz w:val="24"/>
        </w:rPr>
        <w:fldChar w:fldCharType="separate"/>
      </w:r>
      <w:r w:rsidRPr="002E3DF8">
        <w:rPr>
          <w:b/>
          <w:noProof/>
          <w:sz w:val="24"/>
        </w:rPr>
        <w:t>WG SA2</w:t>
      </w:r>
      <w:r w:rsidRPr="002E3DF8">
        <w:rPr>
          <w:b/>
          <w:noProof/>
          <w:sz w:val="24"/>
        </w:rPr>
        <w:fldChar w:fldCharType="end"/>
      </w:r>
      <w:r w:rsidRPr="002E3DF8">
        <w:rPr>
          <w:b/>
          <w:noProof/>
          <w:sz w:val="24"/>
        </w:rPr>
        <w:t xml:space="preserve"> Meeting #</w:t>
      </w:r>
      <w:r w:rsidRPr="002E3DF8">
        <w:rPr>
          <w:b/>
          <w:noProof/>
          <w:sz w:val="24"/>
        </w:rPr>
        <w:fldChar w:fldCharType="begin"/>
      </w:r>
      <w:r w:rsidRPr="002E3DF8">
        <w:rPr>
          <w:b/>
          <w:noProof/>
          <w:sz w:val="24"/>
        </w:rPr>
        <w:instrText xml:space="preserve"> DOCPROPERTY  MtgSeq  \* MERGEFORMAT </w:instrText>
      </w:r>
      <w:r w:rsidRPr="002E3DF8">
        <w:rPr>
          <w:b/>
          <w:noProof/>
          <w:sz w:val="24"/>
        </w:rPr>
        <w:fldChar w:fldCharType="separate"/>
      </w:r>
      <w:r w:rsidR="004F0D21" w:rsidRPr="002E3DF8">
        <w:rPr>
          <w:b/>
          <w:noProof/>
          <w:sz w:val="24"/>
        </w:rPr>
        <w:t>1</w:t>
      </w:r>
      <w:r w:rsidR="00322A50">
        <w:rPr>
          <w:b/>
          <w:noProof/>
          <w:sz w:val="24"/>
        </w:rPr>
        <w:t>50</w:t>
      </w:r>
      <w:r w:rsidRPr="002E3DF8">
        <w:rPr>
          <w:b/>
          <w:noProof/>
          <w:sz w:val="24"/>
        </w:rPr>
        <w:t xml:space="preserve">E </w:t>
      </w:r>
      <w:r w:rsidRPr="002E3DF8">
        <w:fldChar w:fldCharType="end"/>
      </w:r>
      <w:r w:rsidRPr="002E3DF8">
        <w:rPr>
          <w:b/>
          <w:i/>
          <w:noProof/>
          <w:sz w:val="28"/>
        </w:rPr>
        <w:tab/>
      </w:r>
      <w:r w:rsidR="00681CCE" w:rsidRPr="002E3DF8">
        <w:rPr>
          <w:rFonts w:eastAsia="SimSun"/>
          <w:b/>
          <w:i/>
          <w:noProof/>
          <w:sz w:val="28"/>
        </w:rPr>
        <w:t>S2-</w:t>
      </w:r>
      <w:r w:rsidR="00932369" w:rsidRPr="002E3DF8">
        <w:rPr>
          <w:rFonts w:eastAsia="SimSun"/>
          <w:b/>
          <w:i/>
          <w:noProof/>
          <w:sz w:val="28"/>
        </w:rPr>
        <w:t>2</w:t>
      </w:r>
      <w:r w:rsidR="00322A50">
        <w:rPr>
          <w:rFonts w:eastAsia="SimSun"/>
          <w:b/>
          <w:i/>
          <w:noProof/>
          <w:sz w:val="28"/>
        </w:rPr>
        <w:t>2</w:t>
      </w:r>
      <w:r w:rsidR="00981AF7" w:rsidRPr="002E3DF8">
        <w:rPr>
          <w:rFonts w:eastAsia="SimSun"/>
          <w:b/>
          <w:i/>
          <w:noProof/>
          <w:sz w:val="28"/>
        </w:rPr>
        <w:t>0</w:t>
      </w:r>
      <w:r w:rsidR="00F9121E">
        <w:rPr>
          <w:rFonts w:eastAsia="SimSun"/>
          <w:b/>
          <w:i/>
          <w:noProof/>
          <w:sz w:val="28"/>
        </w:rPr>
        <w:t>2579</w:t>
      </w:r>
    </w:p>
    <w:p w14:paraId="5A8FE4B7" w14:textId="257F1248" w:rsidR="00B07158" w:rsidRPr="002E3DF8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>E-meeting</w:t>
      </w:r>
      <w:r w:rsidR="00817E08" w:rsidRPr="002E3DF8">
        <w:rPr>
          <w:b/>
          <w:noProof/>
          <w:sz w:val="24"/>
        </w:rPr>
        <w:t>,</w:t>
      </w:r>
      <w:r w:rsidR="00864B14" w:rsidRPr="002E3DF8">
        <w:rPr>
          <w:b/>
          <w:noProof/>
          <w:sz w:val="24"/>
        </w:rPr>
        <w:t xml:space="preserve"> </w:t>
      </w:r>
      <w:r w:rsidR="00322A50">
        <w:rPr>
          <w:b/>
          <w:noProof/>
          <w:sz w:val="24"/>
        </w:rPr>
        <w:t>April</w:t>
      </w:r>
      <w:r w:rsidR="004F0D21" w:rsidRPr="002E3DF8">
        <w:rPr>
          <w:b/>
          <w:noProof/>
          <w:sz w:val="24"/>
        </w:rPr>
        <w:t xml:space="preserve"> </w:t>
      </w:r>
      <w:r w:rsidR="00322A50">
        <w:rPr>
          <w:b/>
          <w:noProof/>
          <w:sz w:val="24"/>
        </w:rPr>
        <w:t>6</w:t>
      </w:r>
      <w:r w:rsidR="004F0D21" w:rsidRPr="002E3DF8">
        <w:rPr>
          <w:b/>
          <w:noProof/>
          <w:sz w:val="24"/>
        </w:rPr>
        <w:t xml:space="preserve"> – </w:t>
      </w:r>
      <w:r w:rsidR="00322A50">
        <w:rPr>
          <w:b/>
          <w:noProof/>
          <w:sz w:val="24"/>
        </w:rPr>
        <w:t>1</w:t>
      </w:r>
      <w:r w:rsidR="003D5E00" w:rsidRPr="002E3DF8">
        <w:rPr>
          <w:b/>
          <w:noProof/>
          <w:sz w:val="24"/>
        </w:rPr>
        <w:t>2</w:t>
      </w:r>
      <w:r w:rsidR="00864B14" w:rsidRPr="002E3DF8">
        <w:rPr>
          <w:b/>
          <w:noProof/>
          <w:sz w:val="24"/>
        </w:rPr>
        <w:t>, 202</w:t>
      </w:r>
      <w:r w:rsidR="00322A50">
        <w:rPr>
          <w:b/>
          <w:noProof/>
          <w:sz w:val="24"/>
        </w:rPr>
        <w:t>2</w:t>
      </w:r>
      <w:r w:rsidR="00B07158" w:rsidRPr="002E3DF8">
        <w:rPr>
          <w:b/>
          <w:noProof/>
          <w:sz w:val="24"/>
        </w:rPr>
        <w:tab/>
      </w:r>
      <w:r w:rsidR="00B07158" w:rsidRPr="002E3DF8">
        <w:rPr>
          <w:rFonts w:cs="Arial"/>
          <w:b/>
          <w:bCs/>
        </w:rPr>
        <w:t>(</w:t>
      </w:r>
      <w:r w:rsidR="00B07158" w:rsidRPr="002E3DF8">
        <w:rPr>
          <w:rFonts w:cs="Arial"/>
          <w:b/>
          <w:bCs/>
          <w:i/>
          <w:color w:val="0000FF"/>
        </w:rPr>
        <w:t>revision of S2-</w:t>
      </w:r>
      <w:r w:rsidR="003D5E00" w:rsidRPr="002E3DF8">
        <w:rPr>
          <w:rFonts w:cs="Arial"/>
          <w:b/>
          <w:bCs/>
          <w:i/>
          <w:color w:val="0000FF"/>
        </w:rPr>
        <w:t>2</w:t>
      </w:r>
      <w:r w:rsidR="00322A50">
        <w:rPr>
          <w:rFonts w:cs="Arial"/>
          <w:b/>
          <w:bCs/>
          <w:i/>
          <w:color w:val="0000FF"/>
        </w:rPr>
        <w:t>2</w:t>
      </w:r>
      <w:r w:rsidR="002D575F">
        <w:rPr>
          <w:rFonts w:cs="Arial"/>
          <w:b/>
          <w:bCs/>
          <w:i/>
          <w:color w:val="0000FF"/>
        </w:rPr>
        <w:t>0</w:t>
      </w:r>
      <w:r w:rsidR="00322A50">
        <w:rPr>
          <w:rFonts w:cs="Arial"/>
          <w:b/>
          <w:bCs/>
          <w:i/>
          <w:color w:val="0000FF"/>
        </w:rPr>
        <w:t>xxxx</w:t>
      </w:r>
      <w:r w:rsidR="00B07158" w:rsidRPr="002E3D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3DF8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2E3D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E3DF8">
              <w:rPr>
                <w:i/>
                <w:noProof/>
                <w:sz w:val="14"/>
              </w:rPr>
              <w:t>CR-Form-v</w:t>
            </w:r>
            <w:r w:rsidR="008863B9" w:rsidRPr="002E3DF8">
              <w:rPr>
                <w:i/>
                <w:noProof/>
                <w:sz w:val="14"/>
              </w:rPr>
              <w:t>12.</w:t>
            </w:r>
            <w:r w:rsidR="00ED5CB5" w:rsidRPr="002E3DF8">
              <w:rPr>
                <w:i/>
                <w:noProof/>
                <w:sz w:val="14"/>
              </w:rPr>
              <w:t>1</w:t>
            </w:r>
          </w:p>
        </w:tc>
      </w:tr>
      <w:tr w:rsidR="001E41F3" w:rsidRPr="002E3DF8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E3DF8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FA55949" w:rsidR="001E41F3" w:rsidRPr="002E3DF8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23.</w:t>
            </w:r>
            <w:r w:rsidR="007079F9" w:rsidRPr="002E3DF8">
              <w:rPr>
                <w:b/>
                <w:noProof/>
                <w:sz w:val="28"/>
              </w:rPr>
              <w:t>50</w:t>
            </w:r>
            <w:r w:rsidR="00392829" w:rsidRPr="002E3D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162BEC0E" w:rsidR="001E41F3" w:rsidRPr="002E3DF8" w:rsidRDefault="00F9121E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3613</w:t>
            </w:r>
          </w:p>
        </w:tc>
        <w:tc>
          <w:tcPr>
            <w:tcW w:w="709" w:type="dxa"/>
          </w:tcPr>
          <w:p w14:paraId="7352A864" w14:textId="77777777" w:rsidR="001E41F3" w:rsidRPr="002E3D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42EEB1A3" w:rsidR="001E41F3" w:rsidRPr="002E3DF8" w:rsidRDefault="00322A5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Pr="002E3D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332EAF38" w:rsidR="001E41F3" w:rsidRPr="002E3DF8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17</w:t>
            </w:r>
            <w:r w:rsidR="00864B14" w:rsidRPr="002E3DF8">
              <w:rPr>
                <w:b/>
                <w:noProof/>
                <w:sz w:val="28"/>
              </w:rPr>
              <w:t>.</w:t>
            </w:r>
            <w:r w:rsidR="00322A50">
              <w:rPr>
                <w:b/>
                <w:noProof/>
                <w:sz w:val="28"/>
              </w:rPr>
              <w:t>4</w:t>
            </w:r>
            <w:r w:rsidR="00681CCE" w:rsidRPr="002E3DF8">
              <w:rPr>
                <w:b/>
                <w:noProof/>
                <w:sz w:val="28"/>
              </w:rPr>
              <w:t>.</w:t>
            </w:r>
            <w:r w:rsidR="00392829" w:rsidRPr="002E3D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2E3D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E3DF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E3D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E3DF8">
              <w:rPr>
                <w:rFonts w:cs="Arial"/>
                <w:i/>
                <w:noProof/>
              </w:rPr>
              <w:t>on using this form</w:t>
            </w:r>
            <w:r w:rsidR="0051580D" w:rsidRPr="002E3DF8">
              <w:rPr>
                <w:rFonts w:cs="Arial"/>
                <w:i/>
                <w:noProof/>
              </w:rPr>
              <w:t>: c</w:t>
            </w:r>
            <w:r w:rsidR="00F25D98" w:rsidRPr="002E3D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E3DF8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E3D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E3D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E3DF8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2E3D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3DF8" w14:paraId="7B1ED5DA" w14:textId="77777777" w:rsidTr="00A7671C">
        <w:tc>
          <w:tcPr>
            <w:tcW w:w="2835" w:type="dxa"/>
          </w:tcPr>
          <w:p w14:paraId="078DEA5B" w14:textId="77777777" w:rsidR="00F25D98" w:rsidRPr="002E3D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Proposed change</w:t>
            </w:r>
            <w:r w:rsidR="00A7671C" w:rsidRPr="002E3DF8">
              <w:rPr>
                <w:b/>
                <w:i/>
                <w:noProof/>
              </w:rPr>
              <w:t xml:space="preserve"> </w:t>
            </w:r>
            <w:r w:rsidRPr="002E3D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2E3DF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3D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2E3D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3DF8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Title:</w:t>
            </w:r>
            <w:r w:rsidRPr="002E3D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96D7598" w:rsidR="001E41F3" w:rsidRPr="002E3DF8" w:rsidRDefault="00F7207D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DCS supporting AUSF/UDM and AAA server functionality</w:t>
            </w:r>
          </w:p>
        </w:tc>
      </w:tr>
      <w:tr w:rsidR="001E41F3" w:rsidRPr="002E3DF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A4A21FF" w:rsidR="001E41F3" w:rsidRPr="002E3DF8" w:rsidRDefault="00225DE9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2E3DF8">
              <w:rPr>
                <w:noProof/>
              </w:rPr>
              <w:t>Nokia, Nokia Shanghai Bell</w:t>
            </w:r>
          </w:p>
        </w:tc>
      </w:tr>
      <w:tr w:rsidR="001E41F3" w:rsidRPr="002E3DF8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2E3DF8" w:rsidRDefault="00B51DB3" w:rsidP="005201AE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fldChar w:fldCharType="begin"/>
            </w:r>
            <w:r w:rsidRPr="002E3DF8">
              <w:rPr>
                <w:noProof/>
              </w:rPr>
              <w:instrText xml:space="preserve"> DOCPROPERTY  SourceIfTsg  \* MERGEFORMAT </w:instrText>
            </w:r>
            <w:r w:rsidRPr="002E3DF8">
              <w:rPr>
                <w:noProof/>
              </w:rPr>
              <w:fldChar w:fldCharType="separate"/>
            </w:r>
            <w:r w:rsidR="00514818" w:rsidRPr="002E3DF8">
              <w:rPr>
                <w:noProof/>
              </w:rPr>
              <w:t>SA2</w:t>
            </w:r>
            <w:r w:rsidRPr="002E3DF8">
              <w:rPr>
                <w:noProof/>
              </w:rPr>
              <w:fldChar w:fldCharType="end"/>
            </w:r>
          </w:p>
        </w:tc>
      </w:tr>
      <w:tr w:rsidR="001E41F3" w:rsidRPr="002E3DF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Work item code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B2C2B8" w:rsidR="001E41F3" w:rsidRPr="002E3DF8" w:rsidRDefault="0027583D" w:rsidP="007D2FB8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>eN</w:t>
            </w:r>
            <w:r w:rsidR="00BE5D02" w:rsidRPr="002E3DF8">
              <w:rPr>
                <w:noProof/>
              </w:rPr>
              <w:t>PN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2E3D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07C72EBD" w:rsidR="001E41F3" w:rsidRPr="002E3DF8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2E3DF8">
              <w:rPr>
                <w:noProof/>
              </w:rPr>
              <w:fldChar w:fldCharType="begin"/>
            </w:r>
            <w:r w:rsidRPr="002E3DF8">
              <w:rPr>
                <w:noProof/>
              </w:rPr>
              <w:instrText xml:space="preserve"> DOCPROPERTY  ResDate  \* MERGEFORMAT </w:instrText>
            </w:r>
            <w:r w:rsidRPr="002E3DF8">
              <w:rPr>
                <w:noProof/>
              </w:rPr>
              <w:fldChar w:fldCharType="separate"/>
            </w:r>
            <w:r w:rsidRPr="002E3DF8">
              <w:rPr>
                <w:noProof/>
              </w:rPr>
              <w:t>202</w:t>
            </w:r>
            <w:r w:rsidR="00322A50">
              <w:rPr>
                <w:noProof/>
              </w:rPr>
              <w:t>2</w:t>
            </w:r>
            <w:r w:rsidRPr="002E3DF8">
              <w:rPr>
                <w:noProof/>
              </w:rPr>
              <w:t>-</w:t>
            </w:r>
            <w:r w:rsidR="00322A50">
              <w:rPr>
                <w:noProof/>
              </w:rPr>
              <w:t>03</w:t>
            </w:r>
            <w:r w:rsidRPr="002E3DF8">
              <w:rPr>
                <w:noProof/>
              </w:rPr>
              <w:t>-</w:t>
            </w:r>
            <w:r w:rsidRPr="002E3DF8">
              <w:rPr>
                <w:noProof/>
              </w:rPr>
              <w:fldChar w:fldCharType="end"/>
            </w:r>
            <w:r w:rsidR="00322A50">
              <w:rPr>
                <w:noProof/>
              </w:rPr>
              <w:t>29</w:t>
            </w:r>
          </w:p>
        </w:tc>
      </w:tr>
      <w:tr w:rsidR="001E41F3" w:rsidRPr="002E3DF8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78D54FB6" w:rsidR="001E41F3" w:rsidRPr="002E3DF8" w:rsidRDefault="008D6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3DF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2E3D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2E3DF8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2E3DF8">
              <w:rPr>
                <w:noProof/>
              </w:rPr>
              <w:t>Rel-1</w:t>
            </w:r>
            <w:r w:rsidR="00AA558C" w:rsidRPr="002E3DF8">
              <w:rPr>
                <w:noProof/>
              </w:rPr>
              <w:t>7</w:t>
            </w:r>
          </w:p>
        </w:tc>
      </w:tr>
      <w:tr w:rsidR="001E41F3" w:rsidRPr="002E3DF8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2E3D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categories:</w:t>
            </w:r>
            <w:r w:rsidRPr="002E3DF8">
              <w:rPr>
                <w:b/>
                <w:i/>
                <w:noProof/>
                <w:sz w:val="18"/>
              </w:rPr>
              <w:br/>
              <w:t>F</w:t>
            </w:r>
            <w:r w:rsidRPr="002E3DF8">
              <w:rPr>
                <w:i/>
                <w:noProof/>
                <w:sz w:val="18"/>
              </w:rPr>
              <w:t xml:space="preserve">  (correction)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A</w:t>
            </w:r>
            <w:r w:rsidRPr="002E3DF8">
              <w:rPr>
                <w:i/>
                <w:noProof/>
                <w:sz w:val="18"/>
              </w:rPr>
              <w:t xml:space="preserve">  (</w:t>
            </w:r>
            <w:r w:rsidR="00DE34CF" w:rsidRPr="002E3DF8">
              <w:rPr>
                <w:i/>
                <w:noProof/>
                <w:sz w:val="18"/>
              </w:rPr>
              <w:t xml:space="preserve">mirror </w:t>
            </w:r>
            <w:r w:rsidRPr="002E3DF8">
              <w:rPr>
                <w:i/>
                <w:noProof/>
                <w:sz w:val="18"/>
              </w:rPr>
              <w:t>correspond</w:t>
            </w:r>
            <w:r w:rsidR="00DE34CF" w:rsidRPr="002E3DF8">
              <w:rPr>
                <w:i/>
                <w:noProof/>
                <w:sz w:val="18"/>
              </w:rPr>
              <w:t xml:space="preserve">ing </w:t>
            </w:r>
            <w:r w:rsidRPr="002E3DF8">
              <w:rPr>
                <w:i/>
                <w:noProof/>
                <w:sz w:val="18"/>
              </w:rPr>
              <w:t xml:space="preserve">to a </w:t>
            </w:r>
            <w:r w:rsidR="00DE34CF" w:rsidRPr="002E3DF8">
              <w:rPr>
                <w:i/>
                <w:noProof/>
                <w:sz w:val="18"/>
              </w:rPr>
              <w:t xml:space="preserve">change </w:t>
            </w:r>
            <w:r w:rsidRPr="002E3DF8">
              <w:rPr>
                <w:i/>
                <w:noProof/>
                <w:sz w:val="18"/>
              </w:rPr>
              <w:t>in an earlier release)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B</w:t>
            </w:r>
            <w:r w:rsidRPr="002E3DF8">
              <w:rPr>
                <w:i/>
                <w:noProof/>
                <w:sz w:val="18"/>
              </w:rPr>
              <w:t xml:space="preserve">  (addition of feature), 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C</w:t>
            </w:r>
            <w:r w:rsidRPr="002E3DF8">
              <w:rPr>
                <w:i/>
                <w:noProof/>
                <w:sz w:val="18"/>
              </w:rPr>
              <w:t xml:space="preserve">  (functional modification of feature)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D</w:t>
            </w:r>
            <w:r w:rsidRPr="002E3DF8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2E3DF8" w:rsidRDefault="001E41F3">
            <w:pPr>
              <w:pStyle w:val="CRCoverPage"/>
              <w:rPr>
                <w:noProof/>
              </w:rPr>
            </w:pPr>
            <w:r w:rsidRPr="002E3DF8">
              <w:rPr>
                <w:noProof/>
                <w:sz w:val="18"/>
              </w:rPr>
              <w:t>Detailed explanations of the above categories can</w:t>
            </w:r>
            <w:r w:rsidRPr="002E3DF8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E3D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3D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2E3DF8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releases:</w:t>
            </w:r>
            <w:r w:rsidRPr="002E3DF8">
              <w:rPr>
                <w:i/>
                <w:noProof/>
                <w:sz w:val="18"/>
              </w:rPr>
              <w:br/>
              <w:t>Rel-8</w:t>
            </w:r>
            <w:r w:rsidRPr="002E3DF8">
              <w:rPr>
                <w:i/>
                <w:noProof/>
                <w:sz w:val="18"/>
              </w:rPr>
              <w:tab/>
              <w:t>(Release 8)</w:t>
            </w:r>
            <w:r w:rsidRPr="002E3DF8">
              <w:rPr>
                <w:i/>
                <w:noProof/>
                <w:sz w:val="18"/>
              </w:rPr>
              <w:br/>
              <w:t>Rel-9</w:t>
            </w:r>
            <w:r w:rsidRPr="002E3DF8">
              <w:rPr>
                <w:i/>
                <w:noProof/>
                <w:sz w:val="18"/>
              </w:rPr>
              <w:tab/>
              <w:t>(Release 9)</w:t>
            </w:r>
            <w:r w:rsidRPr="002E3DF8">
              <w:rPr>
                <w:i/>
                <w:noProof/>
                <w:sz w:val="18"/>
              </w:rPr>
              <w:br/>
              <w:t>Rel-10</w:t>
            </w:r>
            <w:r w:rsidRPr="002E3DF8">
              <w:rPr>
                <w:i/>
                <w:noProof/>
                <w:sz w:val="18"/>
              </w:rPr>
              <w:tab/>
              <w:t>(Release 10)</w:t>
            </w:r>
            <w:r w:rsidRPr="002E3DF8">
              <w:rPr>
                <w:i/>
                <w:noProof/>
                <w:sz w:val="18"/>
              </w:rPr>
              <w:br/>
              <w:t>Rel-11</w:t>
            </w:r>
            <w:r w:rsidRPr="002E3DF8">
              <w:rPr>
                <w:i/>
                <w:noProof/>
                <w:sz w:val="18"/>
              </w:rPr>
              <w:tab/>
              <w:t>(Release 11)</w:t>
            </w:r>
            <w:r w:rsidRPr="002E3DF8">
              <w:rPr>
                <w:i/>
                <w:noProof/>
                <w:sz w:val="18"/>
              </w:rPr>
              <w:br/>
              <w:t>…</w:t>
            </w:r>
            <w:r w:rsidRPr="002E3DF8">
              <w:rPr>
                <w:i/>
                <w:noProof/>
                <w:sz w:val="18"/>
              </w:rPr>
              <w:br/>
              <w:t>Rel-15</w:t>
            </w:r>
            <w:r w:rsidRPr="002E3DF8">
              <w:rPr>
                <w:i/>
                <w:noProof/>
                <w:sz w:val="18"/>
              </w:rPr>
              <w:tab/>
              <w:t>(Release 15)</w:t>
            </w:r>
            <w:r w:rsidRPr="002E3DF8">
              <w:rPr>
                <w:i/>
                <w:noProof/>
                <w:sz w:val="18"/>
              </w:rPr>
              <w:br/>
              <w:t>Rel-16</w:t>
            </w:r>
            <w:r w:rsidRPr="002E3DF8">
              <w:rPr>
                <w:i/>
                <w:noProof/>
                <w:sz w:val="18"/>
              </w:rPr>
              <w:tab/>
              <w:t>(Release 16)</w:t>
            </w:r>
            <w:r w:rsidRPr="002E3DF8">
              <w:rPr>
                <w:i/>
                <w:noProof/>
                <w:sz w:val="18"/>
              </w:rPr>
              <w:br/>
              <w:t>Rel-17</w:t>
            </w:r>
            <w:r w:rsidRPr="002E3DF8">
              <w:rPr>
                <w:i/>
                <w:noProof/>
                <w:sz w:val="18"/>
              </w:rPr>
              <w:tab/>
              <w:t>(Release 17)</w:t>
            </w:r>
            <w:r w:rsidRPr="002E3DF8">
              <w:rPr>
                <w:i/>
                <w:noProof/>
                <w:sz w:val="18"/>
              </w:rPr>
              <w:br/>
              <w:t>Rel-18</w:t>
            </w:r>
            <w:r w:rsidRPr="002E3D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E3DF8" w14:paraId="30C6E7FF" w14:textId="77777777" w:rsidTr="00547111">
        <w:tc>
          <w:tcPr>
            <w:tcW w:w="1843" w:type="dxa"/>
          </w:tcPr>
          <w:p w14:paraId="6F17CF31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33F7B29" w:rsidR="00007D85" w:rsidRPr="002E3DF8" w:rsidRDefault="00007D85" w:rsidP="00007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SA3 has replied to the SA2 LS on </w:t>
            </w:r>
            <w:r w:rsidRPr="00007D85">
              <w:rPr>
                <w:noProof/>
              </w:rPr>
              <w:t>support of DCS variants in UE Onboarding Architecture</w:t>
            </w:r>
            <w:r>
              <w:rPr>
                <w:noProof/>
              </w:rPr>
              <w:t xml:space="preserve"> in </w:t>
            </w:r>
            <w:r w:rsidRPr="00007D85">
              <w:rPr>
                <w:noProof/>
              </w:rPr>
              <w:t>S3-220493</w:t>
            </w:r>
            <w:r>
              <w:rPr>
                <w:noProof/>
              </w:rPr>
              <w:t xml:space="preserve">. SA3 feedback is that </w:t>
            </w:r>
            <w:r w:rsidRPr="00007D85">
              <w:rPr>
                <w:noProof/>
              </w:rPr>
              <w:t xml:space="preserve">the </w:t>
            </w:r>
            <w:r w:rsidR="008C154F">
              <w:rPr>
                <w:noProof/>
              </w:rPr>
              <w:t xml:space="preserve">UE </w:t>
            </w:r>
            <w:r>
              <w:rPr>
                <w:noProof/>
              </w:rPr>
              <w:t>d</w:t>
            </w:r>
            <w:r w:rsidRPr="00007D85">
              <w:rPr>
                <w:noProof/>
              </w:rPr>
              <w:t xml:space="preserve">efault credentials implicitly determine whether the ON-SNPN shall use </w:t>
            </w:r>
            <w:r>
              <w:rPr>
                <w:noProof/>
              </w:rPr>
              <w:t xml:space="preserve">a </w:t>
            </w:r>
            <w:r w:rsidRPr="00007D85">
              <w:rPr>
                <w:noProof/>
              </w:rPr>
              <w:t xml:space="preserve">AAA or AUSF/UDM based DCS and the ON-SNPN selection configuration shall align with that. It’s not possible for the ON-SNPN to select both AAA and AUSF/UDM based DCS for the same </w:t>
            </w:r>
            <w:r>
              <w:rPr>
                <w:noProof/>
              </w:rPr>
              <w:t>d</w:t>
            </w:r>
            <w:r w:rsidRPr="00007D85">
              <w:rPr>
                <w:noProof/>
              </w:rPr>
              <w:t>efault UE credentials.</w:t>
            </w:r>
            <w:r>
              <w:rPr>
                <w:noProof/>
              </w:rPr>
              <w:t xml:space="preserve"> </w:t>
            </w:r>
          </w:p>
        </w:tc>
      </w:tr>
      <w:tr w:rsidR="001E41F3" w:rsidRPr="002E3DF8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Summary of change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3D196368" w:rsidR="00F80862" w:rsidRPr="002E3DF8" w:rsidRDefault="00E53840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Note </w:t>
            </w:r>
            <w:r w:rsidR="00007D85">
              <w:rPr>
                <w:noProof/>
              </w:rPr>
              <w:t>6</w:t>
            </w:r>
            <w:r>
              <w:rPr>
                <w:noProof/>
              </w:rPr>
              <w:t xml:space="preserve"> in clause </w:t>
            </w:r>
            <w:r w:rsidRPr="009E07A8">
              <w:rPr>
                <w:noProof/>
              </w:rPr>
              <w:t>5.30.2.10.2.2</w:t>
            </w:r>
            <w:r>
              <w:rPr>
                <w:noProof/>
              </w:rPr>
              <w:t xml:space="preserve"> to </w:t>
            </w:r>
            <w:r w:rsidR="00007D85">
              <w:rPr>
                <w:noProof/>
              </w:rPr>
              <w:t xml:space="preserve">align with SA3 reply LS. </w:t>
            </w:r>
            <w:r w:rsidR="00007D85" w:rsidRPr="00007D85">
              <w:rPr>
                <w:noProof/>
              </w:rPr>
              <w:t>ON-SNPN uses the H</w:t>
            </w:r>
            <w:r w:rsidR="00007D85">
              <w:rPr>
                <w:noProof/>
              </w:rPr>
              <w:t>NI</w:t>
            </w:r>
            <w:r w:rsidR="00007D85" w:rsidRPr="00007D85">
              <w:rPr>
                <w:noProof/>
              </w:rPr>
              <w:t xml:space="preserve"> </w:t>
            </w:r>
            <w:r w:rsidR="008C154F">
              <w:rPr>
                <w:noProof/>
              </w:rPr>
              <w:t xml:space="preserve">of the Onboarding SUCI </w:t>
            </w:r>
            <w:r w:rsidR="00007D85" w:rsidRPr="00007D85">
              <w:rPr>
                <w:noProof/>
              </w:rPr>
              <w:t>to select the DCS</w:t>
            </w:r>
            <w:r w:rsidR="008C154F">
              <w:rPr>
                <w:noProof/>
              </w:rPr>
              <w:t xml:space="preserve"> and to determine whether to perform primary authentication with AUSF/UDM or AAA.</w:t>
            </w:r>
          </w:p>
        </w:tc>
      </w:tr>
      <w:tr w:rsidR="001E41F3" w:rsidRPr="002E3DF8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2E3DF8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2E3DF8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0DA1FC85" w:rsidR="00137F01" w:rsidRPr="002E3DF8" w:rsidRDefault="008C154F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specification not aligned with SA2 understanding regarding DCS selection based on UE default credentials.</w:t>
            </w:r>
          </w:p>
        </w:tc>
      </w:tr>
      <w:tr w:rsidR="001E41F3" w:rsidRPr="002E3DF8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7ECB501" w:rsidR="001E41F3" w:rsidRPr="002E3DF8" w:rsidRDefault="00B66E40" w:rsidP="00F06116">
            <w:pPr>
              <w:pStyle w:val="CRCoverPage"/>
              <w:spacing w:after="0"/>
              <w:rPr>
                <w:noProof/>
              </w:rPr>
            </w:pPr>
            <w:r w:rsidRPr="002E3DF8">
              <w:t>5.30.2.10.2.2</w:t>
            </w:r>
          </w:p>
        </w:tc>
      </w:tr>
      <w:tr w:rsidR="001E41F3" w:rsidRPr="002E3DF8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2E3D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E3DF8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2E3DF8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Other core specifications</w:t>
            </w:r>
            <w:r w:rsidRPr="002E3D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2E3DF8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TS/TR ... CR ...</w:t>
            </w:r>
          </w:p>
        </w:tc>
      </w:tr>
      <w:tr w:rsidR="001E41F3" w:rsidRPr="002E3DF8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 xml:space="preserve">TS/TR ... CR ... </w:t>
            </w:r>
          </w:p>
        </w:tc>
      </w:tr>
      <w:tr w:rsidR="001E41F3" w:rsidRPr="002E3DF8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2E3D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 xml:space="preserve">(show </w:t>
            </w:r>
            <w:r w:rsidR="00592D74" w:rsidRPr="002E3DF8">
              <w:rPr>
                <w:b/>
                <w:i/>
                <w:noProof/>
              </w:rPr>
              <w:t xml:space="preserve">related </w:t>
            </w:r>
            <w:r w:rsidRPr="002E3DF8">
              <w:rPr>
                <w:b/>
                <w:i/>
                <w:noProof/>
              </w:rPr>
              <w:t>CR</w:t>
            </w:r>
            <w:r w:rsidR="00592D74" w:rsidRPr="002E3DF8">
              <w:rPr>
                <w:b/>
                <w:i/>
                <w:noProof/>
              </w:rPr>
              <w:t>s</w:t>
            </w:r>
            <w:r w:rsidRPr="002E3D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</w:t>
            </w:r>
            <w:r w:rsidR="000A6394" w:rsidRPr="002E3DF8">
              <w:rPr>
                <w:noProof/>
              </w:rPr>
              <w:t xml:space="preserve">/TR ... CR ... </w:t>
            </w:r>
          </w:p>
        </w:tc>
      </w:tr>
      <w:tr w:rsidR="001E41F3" w:rsidRPr="002E3DF8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2E3D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E3DF8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E3DF8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This CR</w:t>
            </w:r>
            <w:r w:rsidR="00A82DE5" w:rsidRPr="002E3DF8">
              <w:rPr>
                <w:b/>
                <w:i/>
                <w:noProof/>
              </w:rPr>
              <w:t>’</w:t>
            </w:r>
            <w:r w:rsidRPr="002E3DF8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38F2A9EE" w:rsidR="008863B9" w:rsidRPr="002E3D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2E3DF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2E3DF8" w:rsidRDefault="001E41F3">
      <w:pPr>
        <w:rPr>
          <w:noProof/>
        </w:rPr>
        <w:sectPr w:rsidR="001E41F3" w:rsidRPr="002E3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2E3DF8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2E3DF8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010CD471" w14:textId="77777777" w:rsidR="00E53840" w:rsidRPr="00DA3BBC" w:rsidRDefault="00E53840" w:rsidP="00E53840">
      <w:pPr>
        <w:pStyle w:val="H6"/>
      </w:pPr>
      <w:bookmarkStart w:id="2" w:name="_Toc20204189"/>
      <w:bookmarkStart w:id="3" w:name="_Toc27894878"/>
      <w:bookmarkStart w:id="4" w:name="_Toc36191956"/>
      <w:bookmarkStart w:id="5" w:name="_Toc45193046"/>
      <w:bookmarkStart w:id="6" w:name="_Toc47592678"/>
      <w:bookmarkStart w:id="7" w:name="_Toc51834765"/>
      <w:bookmarkStart w:id="8" w:name="_Toc59100591"/>
      <w:bookmarkStart w:id="9" w:name="_Toc20204672"/>
      <w:bookmarkStart w:id="10" w:name="_Toc27895386"/>
      <w:bookmarkStart w:id="11" w:name="_Toc36192489"/>
      <w:bookmarkStart w:id="12" w:name="_Toc45193591"/>
      <w:bookmarkStart w:id="13" w:name="_Toc47593223"/>
      <w:bookmarkStart w:id="14" w:name="_Toc51835310"/>
      <w:bookmarkStart w:id="15" w:name="_Toc59101136"/>
      <w:bookmarkStart w:id="16" w:name="_Toc27846729"/>
      <w:bookmarkStart w:id="17" w:name="_Toc36187860"/>
      <w:bookmarkStart w:id="18" w:name="_Toc45183764"/>
      <w:bookmarkStart w:id="19" w:name="_Toc47342606"/>
      <w:bookmarkStart w:id="20" w:name="_Toc51769307"/>
      <w:bookmarkStart w:id="21" w:name="_Toc59095659"/>
      <w:bookmarkEnd w:id="1"/>
      <w:r w:rsidRPr="00DA3BBC">
        <w:t>5.30.2.10.2.2</w:t>
      </w:r>
      <w:r w:rsidRPr="00DA3BBC">
        <w:tab/>
        <w:t>Architecture</w:t>
      </w:r>
    </w:p>
    <w:p w14:paraId="643EB164" w14:textId="77777777" w:rsidR="00E53840" w:rsidRPr="00DA3BBC" w:rsidRDefault="00E53840" w:rsidP="00E53840">
      <w:bookmarkStart w:id="22" w:name="_Hlk98419644"/>
      <w:r w:rsidRPr="00DA3BBC">
        <w:t>Figures 5.30.2.10.2.2-1</w:t>
      </w:r>
      <w:r>
        <w:t>,</w:t>
      </w:r>
      <w:r w:rsidRPr="00DA3BBC">
        <w:t xml:space="preserve"> 5.30.2.10.2.2-2</w:t>
      </w:r>
      <w:r>
        <w:t xml:space="preserve"> and 5.30.2.10.2.2-3</w:t>
      </w:r>
      <w:r w:rsidRPr="00DA3BBC">
        <w:t xml:space="preserve"> depict the architecture for Onboarding of UEs in an ON-SNPN.</w:t>
      </w:r>
    </w:p>
    <w:p w14:paraId="542827F6" w14:textId="77777777" w:rsidR="00E53840" w:rsidRDefault="00E53840" w:rsidP="00E53840">
      <w:pPr>
        <w:pStyle w:val="TH"/>
      </w:pPr>
      <w:r w:rsidRPr="00DA3BBC">
        <w:object w:dxaOrig="10575" w:dyaOrig="6346" w14:anchorId="0B280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pt;height:303.55pt" o:ole="">
            <v:imagedata r:id="rId23" o:title=""/>
          </v:shape>
          <o:OLEObject Type="Embed" ProgID="Visio.Drawing.15" ShapeID="_x0000_i1025" DrawAspect="Content" ObjectID="_1710062298" r:id="rId24"/>
        </w:object>
      </w:r>
    </w:p>
    <w:p w14:paraId="2391FD7B" w14:textId="77777777" w:rsidR="00E53840" w:rsidRPr="00DA3BBC" w:rsidRDefault="00E53840" w:rsidP="00E53840">
      <w:pPr>
        <w:pStyle w:val="TF"/>
      </w:pPr>
      <w:r w:rsidRPr="00DA3BBC">
        <w:t xml:space="preserve">Figure 5.30.2.10.2.2-1: Architecture for UE Onboarding in ON-SNPN </w:t>
      </w:r>
      <w:r>
        <w:t>when the</w:t>
      </w:r>
      <w:r w:rsidRPr="00DA3BBC">
        <w:t xml:space="preserve"> DCS includes an AUSF and a UDM</w:t>
      </w:r>
    </w:p>
    <w:p w14:paraId="32B62DDA" w14:textId="77777777" w:rsidR="00E53840" w:rsidRDefault="00E53840" w:rsidP="00E53840">
      <w:pPr>
        <w:pStyle w:val="TH"/>
      </w:pPr>
      <w:r w:rsidRPr="00DA3BBC">
        <w:object w:dxaOrig="10576" w:dyaOrig="6346" w14:anchorId="18DC599F">
          <v:shape id="_x0000_i1026" type="#_x0000_t75" style="width:480.4pt;height:300.65pt" o:ole="">
            <v:imagedata r:id="rId25" o:title=""/>
          </v:shape>
          <o:OLEObject Type="Embed" ProgID="Visio.Drawing.15" ShapeID="_x0000_i1026" DrawAspect="Content" ObjectID="_1710062299" r:id="rId26"/>
        </w:object>
      </w:r>
    </w:p>
    <w:p w14:paraId="1209D9B1" w14:textId="77777777" w:rsidR="00E53840" w:rsidRPr="00DA3BBC" w:rsidRDefault="00E53840" w:rsidP="00E53840">
      <w:pPr>
        <w:pStyle w:val="TF"/>
      </w:pPr>
      <w:r w:rsidRPr="00DA3BBC">
        <w:t xml:space="preserve">Figure 5.30.2.10.2.2-2: Architecture for UE Onboarding in ON-SNPN </w:t>
      </w:r>
      <w:r>
        <w:t>when the</w:t>
      </w:r>
      <w:r w:rsidRPr="00DA3BBC">
        <w:t xml:space="preserve"> DCS includes a AAA </w:t>
      </w:r>
      <w:r>
        <w:t>S</w:t>
      </w:r>
      <w:r w:rsidRPr="00DA3BBC">
        <w:t>erver used for primary authentication</w:t>
      </w:r>
    </w:p>
    <w:p w14:paraId="1EF11872" w14:textId="77777777" w:rsidR="00E53840" w:rsidRDefault="00E53840" w:rsidP="00E53840">
      <w:pPr>
        <w:pStyle w:val="TH"/>
      </w:pPr>
      <w:r w:rsidRPr="00DA3BBC">
        <w:object w:dxaOrig="10935" w:dyaOrig="6525" w14:anchorId="5866F689">
          <v:shape id="_x0000_i1027" type="#_x0000_t75" style="width:479.8pt;height:308.75pt" o:ole="">
            <v:imagedata r:id="rId27" o:title=""/>
          </v:shape>
          <o:OLEObject Type="Embed" ProgID="Visio.Drawing.15" ShapeID="_x0000_i1027" DrawAspect="Content" ObjectID="_1710062300" r:id="rId28"/>
        </w:object>
      </w:r>
    </w:p>
    <w:p w14:paraId="22438949" w14:textId="77777777" w:rsidR="00E53840" w:rsidRPr="00DA3BBC" w:rsidRDefault="00E53840" w:rsidP="00E53840">
      <w:pPr>
        <w:pStyle w:val="TF"/>
      </w:pPr>
      <w:r w:rsidRPr="00DA3BBC">
        <w:t xml:space="preserve">Figure 5.30.2.10.2.2-3: Architecture for UE Onboarding in ON-SNPN when </w:t>
      </w:r>
      <w:r>
        <w:t xml:space="preserve">the </w:t>
      </w:r>
      <w:r w:rsidRPr="00DA3BBC">
        <w:t>DCS is not involved during primary authentication</w:t>
      </w:r>
    </w:p>
    <w:p w14:paraId="13F66E05" w14:textId="77777777" w:rsidR="00E53840" w:rsidRPr="00DA3BBC" w:rsidRDefault="00E53840" w:rsidP="00E53840">
      <w:pPr>
        <w:pStyle w:val="NO"/>
      </w:pPr>
      <w:bookmarkStart w:id="23" w:name="_Hlk98419335"/>
      <w:bookmarkEnd w:id="22"/>
      <w:r w:rsidRPr="00DA3BBC">
        <w:lastRenderedPageBreak/>
        <w:t>NOTE 1:</w:t>
      </w:r>
      <w:r w:rsidRPr="00DA3BBC">
        <w:tab/>
        <w:t>AUSF in the ON-SNPN interfaces with the DCS</w:t>
      </w:r>
      <w:r>
        <w:t xml:space="preserve"> via NSSAAF as shown in Figure 5.30.2.10.2.2-2</w:t>
      </w:r>
      <w:r w:rsidRPr="00DA3BBC">
        <w:t xml:space="preserve"> owned by an entity that is internal or external to the ON-SNPN.</w:t>
      </w:r>
    </w:p>
    <w:p w14:paraId="6FE767A4" w14:textId="77777777" w:rsidR="00E53840" w:rsidRPr="00DA3BBC" w:rsidRDefault="00E53840" w:rsidP="00E53840">
      <w:pPr>
        <w:pStyle w:val="NO"/>
      </w:pPr>
      <w:r w:rsidRPr="00DA3BBC">
        <w:t>NOTE 2:</w:t>
      </w:r>
      <w:r w:rsidRPr="00DA3BBC">
        <w:tab/>
        <w:t>The functionality with respect to exchange information between PVS and SO-SNPN to provision SNPN credentials and other data from the SO-SNPN in the UE is out of 3GPP scope.</w:t>
      </w:r>
    </w:p>
    <w:p w14:paraId="1B7FF6C4" w14:textId="77777777" w:rsidR="00E53840" w:rsidRPr="00DA3BBC" w:rsidRDefault="00E53840" w:rsidP="00E53840">
      <w:pPr>
        <w:pStyle w:val="NO"/>
      </w:pPr>
      <w:r w:rsidRPr="00DA3BBC">
        <w:t>NOTE 3:</w:t>
      </w:r>
      <w:r w:rsidRPr="00DA3BBC">
        <w:tab/>
        <w:t>The dotted lines in Figure 5.30.2.10.2.2-1</w:t>
      </w:r>
      <w:r>
        <w:t>, Figure 5.30.2.10.2.2-2 and Figure 5.30.2.10.2.2-3</w:t>
      </w:r>
      <w:r w:rsidRPr="00DA3BBC">
        <w:t xml:space="preserve"> indicate that </w:t>
      </w:r>
      <w:r>
        <w:t xml:space="preserve">whether </w:t>
      </w:r>
      <w:r w:rsidRPr="00DA3BBC">
        <w:t>domains (e.g. DCS domain, PVS domain, and SO-SNPN)</w:t>
      </w:r>
      <w:r>
        <w:t xml:space="preserve"> are</w:t>
      </w:r>
      <w:r w:rsidRPr="00DA3BBC">
        <w:t xml:space="preserve"> separated depend</w:t>
      </w:r>
      <w:r>
        <w:t>s</w:t>
      </w:r>
      <w:r w:rsidRPr="00DA3BBC">
        <w:t xml:space="preserve"> on the deployment scenario.</w:t>
      </w:r>
    </w:p>
    <w:p w14:paraId="172A7E2B" w14:textId="77777777" w:rsidR="00E53840" w:rsidRPr="00DA3BBC" w:rsidRDefault="00E53840" w:rsidP="00E53840">
      <w:pPr>
        <w:pStyle w:val="NO"/>
      </w:pPr>
      <w:r w:rsidRPr="00DA3BBC">
        <w:t>NOTE 4:</w:t>
      </w:r>
      <w:r w:rsidRPr="00DA3BBC">
        <w:tab/>
        <w:t>See TS 33.501 [29] for the functionality beyond AUSF, and other interfaces required for security.</w:t>
      </w:r>
    </w:p>
    <w:p w14:paraId="5436FD9A" w14:textId="77777777" w:rsidR="00E53840" w:rsidRPr="00DA3BBC" w:rsidRDefault="00E53840" w:rsidP="00E53840">
      <w:pPr>
        <w:pStyle w:val="NO"/>
      </w:pPr>
      <w:r>
        <w:t>NOTE 5:</w:t>
      </w:r>
      <w:r>
        <w:tab/>
        <w:t>When secondary authentication is used in the context of the UE onboarding architecture in Figure 5.30.2.10.2.2-3, the same S-NSSAI/DNN or different S-NSSAI/DNNs can be used for the onboarding PDU Sessions of different UEs even though the DN-AAA servers that authenticate the UEs can reside in different administrative domains.</w:t>
      </w:r>
    </w:p>
    <w:p w14:paraId="5CABEFCF" w14:textId="77777777" w:rsidR="00E53840" w:rsidRPr="00DA3BBC" w:rsidRDefault="00E53840" w:rsidP="00E53840">
      <w:r w:rsidRPr="00DA3BBC">
        <w:t>When the DCS is involved during mutual primary authentication during the Onboarding procedure (as in Figure 5.30.10.2.2-1 and Figure 5.30.10.2.2-2), the following appl</w:t>
      </w:r>
      <w:r>
        <w:t>ies</w:t>
      </w:r>
      <w:r w:rsidRPr="00DA3BBC">
        <w:t>:</w:t>
      </w:r>
    </w:p>
    <w:p w14:paraId="4B1BC37F" w14:textId="77777777" w:rsidR="00E53840" w:rsidRPr="00DA3BBC" w:rsidRDefault="00E53840" w:rsidP="00E53840">
      <w:pPr>
        <w:pStyle w:val="B1"/>
      </w:pPr>
      <w:r w:rsidRPr="00DA3BBC">
        <w:t>-</w:t>
      </w:r>
      <w:r w:rsidRPr="00DA3BBC">
        <w:tab/>
        <w:t>When the DCS includes an AUSF and a UDM functionality, then the AMF selects AUSF in the DCS domain. The ON-SNPN and DCS domain are connected via N32 and SEPP which are not shown in the Figure 5.30.2.10.2.2-1.</w:t>
      </w:r>
    </w:p>
    <w:p w14:paraId="0327BD2D" w14:textId="77777777" w:rsidR="00E53840" w:rsidRPr="00DA3BBC" w:rsidRDefault="00E53840" w:rsidP="00E53840">
      <w:pPr>
        <w:pStyle w:val="B1"/>
      </w:pPr>
      <w:r w:rsidRPr="00DA3BBC">
        <w:t>-</w:t>
      </w:r>
      <w:r w:rsidRPr="00DA3BBC">
        <w:tab/>
        <w:t xml:space="preserve">When the DCS includes a AAA </w:t>
      </w:r>
      <w:r>
        <w:t>S</w:t>
      </w:r>
      <w:r w:rsidRPr="00DA3BBC">
        <w:t xml:space="preserve">erver functionality, </w:t>
      </w:r>
      <w:r>
        <w:t xml:space="preserve">only NSI based SUPI is supported and </w:t>
      </w:r>
      <w:r w:rsidRPr="00DA3BBC">
        <w:t>the AMF selects AUSF in the ON-SNPN. Based on local configuration</w:t>
      </w:r>
      <w:r>
        <w:t xml:space="preserve"> (e.g. using the realm part of the Onboarding SUCI),</w:t>
      </w:r>
      <w:r w:rsidRPr="00DA3BBC">
        <w:t xml:space="preserve"> the AUSF skips the UDM selection and directly performs primary authentication towards DCS with AAA </w:t>
      </w:r>
      <w:r>
        <w:t>S</w:t>
      </w:r>
      <w:r w:rsidRPr="00DA3BBC">
        <w:t>erver functionality. The AUSF uses an NSSAAF (and the NSSAAF may use a AAA-P which is not shown in the figure 5.30.2.10.2.2-2) to relay EAP messages towards the DCS including a AAA Server.</w:t>
      </w:r>
      <w:r>
        <w:t xml:space="preserve"> The NSSAAF selects AAA Server based on the domain name corresponding to the realm part of the SUPI.</w:t>
      </w:r>
    </w:p>
    <w:p w14:paraId="26911940" w14:textId="3888D751" w:rsidR="00E53840" w:rsidRPr="00DA3BBC" w:rsidRDefault="00E53840" w:rsidP="00E53840">
      <w:pPr>
        <w:pStyle w:val="NO"/>
      </w:pPr>
      <w:r w:rsidRPr="00DA3BBC">
        <w:t>NOTE </w:t>
      </w:r>
      <w:r>
        <w:t>6</w:t>
      </w:r>
      <w:r w:rsidRPr="00DA3BBC">
        <w:t>:</w:t>
      </w:r>
      <w:r w:rsidRPr="00DA3BBC">
        <w:tab/>
      </w:r>
      <w:del w:id="24" w:author="Nokia-user" w:date="2022-03-17T14:50:00Z">
        <w:r w:rsidRPr="00DA3BBC" w:rsidDel="00D12372">
          <w:delText xml:space="preserve">If a given DCS supports both AUSF/UDM functionality as depicted in Figure 5.30.2.10.2.2-1 and AAA </w:delText>
        </w:r>
        <w:r w:rsidDel="00D12372">
          <w:delText>S</w:delText>
        </w:r>
        <w:r w:rsidRPr="00DA3BBC" w:rsidDel="00D12372">
          <w:delText xml:space="preserve">erver functionality as depicted in Figure 5.30.2.10.2.2-2, the DCS needs to use separate Home Network Identifier for DCS with AUSF/UDM and for DCS with AAA </w:delText>
        </w:r>
        <w:r w:rsidDel="00D12372">
          <w:delText>S</w:delText>
        </w:r>
        <w:r w:rsidRPr="00DA3BBC" w:rsidDel="00D12372">
          <w:delText>erver functionality to ensure correct selection of NFs.</w:delText>
        </w:r>
      </w:del>
      <w:ins w:id="25" w:author="Nokia-user" w:date="2022-03-17T14:50:00Z">
        <w:r w:rsidR="00D12372" w:rsidRPr="008C538E">
          <w:rPr>
            <w:lang w:eastAsia="zh-CN"/>
          </w:rPr>
          <w:t xml:space="preserve">The AMF in ON-SNPN uses the Home Network Identifier </w:t>
        </w:r>
      </w:ins>
      <w:ins w:id="26" w:author="Nokia-user" w:date="2022-03-17T16:04:00Z">
        <w:r w:rsidR="00007D85">
          <w:rPr>
            <w:lang w:eastAsia="zh-CN"/>
          </w:rPr>
          <w:t xml:space="preserve">of the Onboarding SUCI </w:t>
        </w:r>
      </w:ins>
      <w:ins w:id="27" w:author="Nokia-user" w:date="2022-03-17T14:50:00Z">
        <w:r w:rsidR="00D12372" w:rsidRPr="008C538E">
          <w:rPr>
            <w:lang w:eastAsia="zh-CN"/>
          </w:rPr>
          <w:t xml:space="preserve">to select the DCS. </w:t>
        </w:r>
        <w:r w:rsidR="00D12372" w:rsidRPr="008C538E">
          <w:rPr>
            <w:color w:val="FF0000"/>
          </w:rPr>
          <w:t>It is assumed that the ON-SNPN is configured on per</w:t>
        </w:r>
      </w:ins>
      <w:ins w:id="28" w:author="Nokia-user" w:date="2022-03-17T14:51:00Z">
        <w:r w:rsidR="00654AF4">
          <w:rPr>
            <w:color w:val="FF0000"/>
          </w:rPr>
          <w:t xml:space="preserve"> </w:t>
        </w:r>
      </w:ins>
      <w:ins w:id="29" w:author="Nokia-user" w:date="2022-03-17T14:53:00Z">
        <w:r w:rsidR="00FB637E" w:rsidRPr="008C538E">
          <w:rPr>
            <w:lang w:eastAsia="zh-CN"/>
          </w:rPr>
          <w:t>Home Network Identifier</w:t>
        </w:r>
      </w:ins>
      <w:ins w:id="30" w:author="Nokia-user" w:date="2022-03-17T14:50:00Z">
        <w:r w:rsidR="00D12372" w:rsidRPr="008C538E">
          <w:rPr>
            <w:color w:val="FF0000"/>
          </w:rPr>
          <w:t xml:space="preserve"> basis to determine whether to perform </w:t>
        </w:r>
      </w:ins>
      <w:ins w:id="31" w:author="Nokia-user" w:date="2022-03-17T16:12:00Z">
        <w:r w:rsidR="006165A7">
          <w:rPr>
            <w:color w:val="FF0000"/>
          </w:rPr>
          <w:t>primary</w:t>
        </w:r>
      </w:ins>
      <w:ins w:id="32" w:author="Nokia-user" w:date="2022-03-17T14:50:00Z">
        <w:r w:rsidR="00D12372" w:rsidRPr="008C538E">
          <w:rPr>
            <w:color w:val="FF0000"/>
          </w:rPr>
          <w:t xml:space="preserve"> authentication with AUSF/UDM or AAA server</w:t>
        </w:r>
        <w:r w:rsidR="00D12372">
          <w:rPr>
            <w:color w:val="FF0000"/>
          </w:rPr>
          <w:t>.</w:t>
        </w:r>
      </w:ins>
    </w:p>
    <w:p w14:paraId="2782850B" w14:textId="77777777" w:rsidR="00E53840" w:rsidRPr="00DA3BBC" w:rsidRDefault="00E53840" w:rsidP="00E53840">
      <w:r w:rsidRPr="00DA3BBC">
        <w:t>When the DCS is not involved during primary authentication (as in Figure 5.30.10.2.2-3), the following applies:</w:t>
      </w:r>
    </w:p>
    <w:p w14:paraId="5536CAD7" w14:textId="77777777" w:rsidR="00E53840" w:rsidRPr="00DA3BBC" w:rsidRDefault="00E53840" w:rsidP="00E53840">
      <w:pPr>
        <w:pStyle w:val="B1"/>
      </w:pPr>
      <w:r w:rsidRPr="00DA3BBC">
        <w:t>-</w:t>
      </w:r>
      <w:r w:rsidRPr="00DA3BBC">
        <w:tab/>
        <w:t>The AMF selects a local AUSF as described in clause 5.30.2.10.2.6 and performs primary authentication towards the local AUSF using Default UE credentials as described in TS 33.501 [29].</w:t>
      </w:r>
    </w:p>
    <w:p w14:paraId="32107DC3" w14:textId="77777777" w:rsidR="00E53840" w:rsidRPr="00DA3BBC" w:rsidRDefault="00E53840" w:rsidP="00E53840">
      <w:pPr>
        <w:pStyle w:val="B1"/>
      </w:pPr>
      <w:r w:rsidRPr="00DA3BBC">
        <w:t>-</w:t>
      </w:r>
      <w:r w:rsidRPr="00DA3BBC">
        <w:tab/>
      </w:r>
      <w:r>
        <w:t>U</w:t>
      </w:r>
      <w:r w:rsidRPr="00DA3BBC">
        <w:t>pon establishment of the PDU Session</w:t>
      </w:r>
      <w:r>
        <w:t xml:space="preserve"> used for User Plane Remote Provisioning</w:t>
      </w:r>
      <w:r w:rsidRPr="00DA3BBC">
        <w:t xml:space="preserve"> the ON-SNPN may trigger secondary authentication procedure</w:t>
      </w:r>
      <w:r>
        <w:t>, as described in</w:t>
      </w:r>
      <w:r w:rsidRPr="005551CC">
        <w:t xml:space="preserve"> </w:t>
      </w:r>
      <w:r>
        <w:t>clause 4.3.2.3 of TS 23.502 [3],</w:t>
      </w:r>
      <w:r w:rsidRPr="00DA3BBC">
        <w:t xml:space="preserve"> with the DCS using Default UE credentials as described in clause 11.1 of TS 33.501 [29].</w:t>
      </w:r>
      <w:r>
        <w:t xml:space="preserve"> When secondary authentication is used, the SMF identifies the DN-AAA server as defined in</w:t>
      </w:r>
      <w:r w:rsidRPr="005551CC">
        <w:t xml:space="preserve"> </w:t>
      </w:r>
      <w:r>
        <w:t>clause 4.3.2.3 of TS 23.502 [3].</w:t>
      </w:r>
    </w:p>
    <w:p w14:paraId="3DB56BA5" w14:textId="78BBD027" w:rsidR="00E53840" w:rsidRPr="00DA3BBC" w:rsidRDefault="00E53840" w:rsidP="00E53840">
      <w:pPr>
        <w:pStyle w:val="NO"/>
      </w:pPr>
      <w:r w:rsidRPr="00DA3BBC">
        <w:t>NOTE </w:t>
      </w:r>
      <w:r>
        <w:t>7</w:t>
      </w:r>
      <w:r w:rsidRPr="00DA3BBC">
        <w:t>:</w:t>
      </w:r>
      <w:r w:rsidRPr="00DA3BBC">
        <w:tab/>
        <w:t>If the secondary authentication fails, the SMF rejects the PDU Session</w:t>
      </w:r>
      <w:r>
        <w:t xml:space="preserve"> used</w:t>
      </w:r>
      <w:r w:rsidRPr="00DA3BBC">
        <w:t xml:space="preserve"> for</w:t>
      </w:r>
      <w:r>
        <w:t xml:space="preserve"> User Plane Remote Provisioning</w:t>
      </w:r>
      <w:r w:rsidRPr="00DA3BBC">
        <w:t>. Based on local policy the AMF can deregister the UE as described in clause 5.30.2.10.2.7.</w:t>
      </w:r>
    </w:p>
    <w:p w14:paraId="73EF6F8E" w14:textId="619F4F88" w:rsidR="00E53840" w:rsidRPr="00DA3BBC" w:rsidRDefault="00E53840" w:rsidP="00E53840">
      <w:pPr>
        <w:pStyle w:val="NO"/>
      </w:pPr>
      <w:r w:rsidRPr="00DA3BBC">
        <w:t>NOTE </w:t>
      </w:r>
      <w:r>
        <w:t>8</w:t>
      </w:r>
      <w:r w:rsidRPr="00DA3BBC">
        <w:t>:</w:t>
      </w:r>
      <w:r w:rsidRPr="00DA3BBC">
        <w:tab/>
        <w:t>The DCS and PVS can be owned by an administrative entity that can be different from either the ON-SNPN or SO-SNPN. The ownership of DCS and PVS is outside the scope of 3GPP.</w:t>
      </w:r>
    </w:p>
    <w:bookmarkEnd w:id="23"/>
    <w:p w14:paraId="3640DD31" w14:textId="037AE754" w:rsidR="00B74E23" w:rsidRPr="002E3DF8" w:rsidRDefault="00B74E23" w:rsidP="00F003B9">
      <w:pPr>
        <w:pStyle w:val="B1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9C671" w14:textId="77777777" w:rsidR="00F273DB" w:rsidRDefault="00F273DB">
      <w:r>
        <w:separator/>
      </w:r>
    </w:p>
  </w:endnote>
  <w:endnote w:type="continuationSeparator" w:id="0">
    <w:p w14:paraId="3779E16E" w14:textId="77777777" w:rsidR="00F273DB" w:rsidRDefault="00F2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F7BEC" w14:textId="77777777" w:rsidR="00053D2F" w:rsidRDefault="00053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E3648" w14:textId="77777777" w:rsidR="00053D2F" w:rsidRDefault="00053D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EFA3F" w14:textId="77777777" w:rsidR="00053D2F" w:rsidRDefault="00053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90D29" w14:textId="77777777" w:rsidR="00F273DB" w:rsidRDefault="00F273DB">
      <w:r>
        <w:separator/>
      </w:r>
    </w:p>
  </w:footnote>
  <w:footnote w:type="continuationSeparator" w:id="0">
    <w:p w14:paraId="7853432B" w14:textId="77777777" w:rsidR="00F273DB" w:rsidRDefault="00F2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145FF1" w:rsidRDefault="0014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E10BF" w14:textId="77777777" w:rsidR="00053D2F" w:rsidRDefault="00053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43A77" w14:textId="77777777" w:rsidR="00053D2F" w:rsidRDefault="00053D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145FF1" w:rsidRDefault="00145F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145FF1" w:rsidRDefault="00145F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145FF1" w:rsidRDefault="00145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07D85"/>
    <w:rsid w:val="000116C0"/>
    <w:rsid w:val="000138ED"/>
    <w:rsid w:val="00014487"/>
    <w:rsid w:val="000167E9"/>
    <w:rsid w:val="000179FA"/>
    <w:rsid w:val="00020119"/>
    <w:rsid w:val="00020E8E"/>
    <w:rsid w:val="00021535"/>
    <w:rsid w:val="000221CB"/>
    <w:rsid w:val="000229B0"/>
    <w:rsid w:val="00022E4A"/>
    <w:rsid w:val="00025961"/>
    <w:rsid w:val="0002728A"/>
    <w:rsid w:val="00035AC5"/>
    <w:rsid w:val="000378C4"/>
    <w:rsid w:val="0004122F"/>
    <w:rsid w:val="00041824"/>
    <w:rsid w:val="000424F9"/>
    <w:rsid w:val="00043856"/>
    <w:rsid w:val="000442F7"/>
    <w:rsid w:val="000464A6"/>
    <w:rsid w:val="00046712"/>
    <w:rsid w:val="0005071C"/>
    <w:rsid w:val="0005137D"/>
    <w:rsid w:val="0005388B"/>
    <w:rsid w:val="00053D2F"/>
    <w:rsid w:val="00055045"/>
    <w:rsid w:val="00062070"/>
    <w:rsid w:val="00064239"/>
    <w:rsid w:val="00065EA0"/>
    <w:rsid w:val="00066E27"/>
    <w:rsid w:val="00067EC2"/>
    <w:rsid w:val="00076524"/>
    <w:rsid w:val="0007652B"/>
    <w:rsid w:val="0008065F"/>
    <w:rsid w:val="000836A0"/>
    <w:rsid w:val="00084104"/>
    <w:rsid w:val="00085202"/>
    <w:rsid w:val="00086436"/>
    <w:rsid w:val="00086F9A"/>
    <w:rsid w:val="0008717D"/>
    <w:rsid w:val="00090E01"/>
    <w:rsid w:val="000928E7"/>
    <w:rsid w:val="00094CD2"/>
    <w:rsid w:val="00095E01"/>
    <w:rsid w:val="0009661F"/>
    <w:rsid w:val="000A637D"/>
    <w:rsid w:val="000A6394"/>
    <w:rsid w:val="000A65A9"/>
    <w:rsid w:val="000B1347"/>
    <w:rsid w:val="000B26DB"/>
    <w:rsid w:val="000B2C8C"/>
    <w:rsid w:val="000B570B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92F"/>
    <w:rsid w:val="000F0C5F"/>
    <w:rsid w:val="000F29AC"/>
    <w:rsid w:val="000F29EE"/>
    <w:rsid w:val="000F2CB1"/>
    <w:rsid w:val="000F73E3"/>
    <w:rsid w:val="00100147"/>
    <w:rsid w:val="001021B5"/>
    <w:rsid w:val="00102801"/>
    <w:rsid w:val="00102ED2"/>
    <w:rsid w:val="00103730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4A36"/>
    <w:rsid w:val="001361E1"/>
    <w:rsid w:val="00137F01"/>
    <w:rsid w:val="00141B83"/>
    <w:rsid w:val="00141F60"/>
    <w:rsid w:val="001431FF"/>
    <w:rsid w:val="00143FCB"/>
    <w:rsid w:val="001444B3"/>
    <w:rsid w:val="00144EF1"/>
    <w:rsid w:val="00145D43"/>
    <w:rsid w:val="00145FF1"/>
    <w:rsid w:val="00146D40"/>
    <w:rsid w:val="00152083"/>
    <w:rsid w:val="00156ECE"/>
    <w:rsid w:val="00157A69"/>
    <w:rsid w:val="00161B88"/>
    <w:rsid w:val="001660BE"/>
    <w:rsid w:val="00167104"/>
    <w:rsid w:val="00171F40"/>
    <w:rsid w:val="001757FE"/>
    <w:rsid w:val="00175E51"/>
    <w:rsid w:val="00177CD0"/>
    <w:rsid w:val="001804E7"/>
    <w:rsid w:val="00180985"/>
    <w:rsid w:val="00181610"/>
    <w:rsid w:val="00185A4B"/>
    <w:rsid w:val="001907DB"/>
    <w:rsid w:val="00192172"/>
    <w:rsid w:val="00192C46"/>
    <w:rsid w:val="00193559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52F0"/>
    <w:rsid w:val="001B77BE"/>
    <w:rsid w:val="001B7A65"/>
    <w:rsid w:val="001C1CCC"/>
    <w:rsid w:val="001C3333"/>
    <w:rsid w:val="001C416D"/>
    <w:rsid w:val="001D107E"/>
    <w:rsid w:val="001D6E02"/>
    <w:rsid w:val="001D77E4"/>
    <w:rsid w:val="001E005B"/>
    <w:rsid w:val="001E1962"/>
    <w:rsid w:val="001E3159"/>
    <w:rsid w:val="001E41F3"/>
    <w:rsid w:val="001E6BA5"/>
    <w:rsid w:val="001E6FBD"/>
    <w:rsid w:val="001F4C52"/>
    <w:rsid w:val="001F525A"/>
    <w:rsid w:val="001F562C"/>
    <w:rsid w:val="0020071A"/>
    <w:rsid w:val="00200D62"/>
    <w:rsid w:val="00204331"/>
    <w:rsid w:val="00205421"/>
    <w:rsid w:val="00206878"/>
    <w:rsid w:val="0021296B"/>
    <w:rsid w:val="00213509"/>
    <w:rsid w:val="00216893"/>
    <w:rsid w:val="00220131"/>
    <w:rsid w:val="002245E5"/>
    <w:rsid w:val="00225DE9"/>
    <w:rsid w:val="00227943"/>
    <w:rsid w:val="002330B1"/>
    <w:rsid w:val="00234876"/>
    <w:rsid w:val="00235D74"/>
    <w:rsid w:val="00237216"/>
    <w:rsid w:val="00244E12"/>
    <w:rsid w:val="002456A5"/>
    <w:rsid w:val="0025045E"/>
    <w:rsid w:val="002508D8"/>
    <w:rsid w:val="002510ED"/>
    <w:rsid w:val="0025363A"/>
    <w:rsid w:val="0026004D"/>
    <w:rsid w:val="002640DD"/>
    <w:rsid w:val="00265435"/>
    <w:rsid w:val="00265753"/>
    <w:rsid w:val="00270A17"/>
    <w:rsid w:val="00271F18"/>
    <w:rsid w:val="002724F0"/>
    <w:rsid w:val="0027572C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B0F97"/>
    <w:rsid w:val="002B243C"/>
    <w:rsid w:val="002B27F0"/>
    <w:rsid w:val="002B5741"/>
    <w:rsid w:val="002B6263"/>
    <w:rsid w:val="002B66FD"/>
    <w:rsid w:val="002C0C38"/>
    <w:rsid w:val="002C103F"/>
    <w:rsid w:val="002C1748"/>
    <w:rsid w:val="002C1C6C"/>
    <w:rsid w:val="002C2C03"/>
    <w:rsid w:val="002C2DFF"/>
    <w:rsid w:val="002C30DA"/>
    <w:rsid w:val="002C7DD2"/>
    <w:rsid w:val="002D014E"/>
    <w:rsid w:val="002D340D"/>
    <w:rsid w:val="002D575F"/>
    <w:rsid w:val="002D7843"/>
    <w:rsid w:val="002E02A3"/>
    <w:rsid w:val="002E136D"/>
    <w:rsid w:val="002E3DF8"/>
    <w:rsid w:val="002E55DA"/>
    <w:rsid w:val="002E6923"/>
    <w:rsid w:val="002F5EC1"/>
    <w:rsid w:val="002F6132"/>
    <w:rsid w:val="002F774B"/>
    <w:rsid w:val="002F7A9A"/>
    <w:rsid w:val="00300161"/>
    <w:rsid w:val="00300EA8"/>
    <w:rsid w:val="00301C03"/>
    <w:rsid w:val="00305048"/>
    <w:rsid w:val="00305409"/>
    <w:rsid w:val="003068E1"/>
    <w:rsid w:val="00307471"/>
    <w:rsid w:val="0031019A"/>
    <w:rsid w:val="003104A7"/>
    <w:rsid w:val="00310B49"/>
    <w:rsid w:val="00310EFE"/>
    <w:rsid w:val="00311D37"/>
    <w:rsid w:val="00314EC1"/>
    <w:rsid w:val="00315A09"/>
    <w:rsid w:val="00315C8E"/>
    <w:rsid w:val="0031611F"/>
    <w:rsid w:val="00322A50"/>
    <w:rsid w:val="00323AB3"/>
    <w:rsid w:val="00325548"/>
    <w:rsid w:val="003267F4"/>
    <w:rsid w:val="00330439"/>
    <w:rsid w:val="003307F8"/>
    <w:rsid w:val="00330E8B"/>
    <w:rsid w:val="00332315"/>
    <w:rsid w:val="00333225"/>
    <w:rsid w:val="003422EE"/>
    <w:rsid w:val="00342F04"/>
    <w:rsid w:val="00345BF1"/>
    <w:rsid w:val="00350F81"/>
    <w:rsid w:val="00352ADE"/>
    <w:rsid w:val="003609EF"/>
    <w:rsid w:val="0036231A"/>
    <w:rsid w:val="003635CC"/>
    <w:rsid w:val="003648D7"/>
    <w:rsid w:val="00364BDA"/>
    <w:rsid w:val="00364D67"/>
    <w:rsid w:val="00370900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2829"/>
    <w:rsid w:val="00395BCF"/>
    <w:rsid w:val="003968D8"/>
    <w:rsid w:val="003B148C"/>
    <w:rsid w:val="003B40E1"/>
    <w:rsid w:val="003B65A5"/>
    <w:rsid w:val="003B6746"/>
    <w:rsid w:val="003B7306"/>
    <w:rsid w:val="003C3772"/>
    <w:rsid w:val="003C3FF2"/>
    <w:rsid w:val="003C4795"/>
    <w:rsid w:val="003D178A"/>
    <w:rsid w:val="003D2F1D"/>
    <w:rsid w:val="003D3CC8"/>
    <w:rsid w:val="003D4827"/>
    <w:rsid w:val="003D5E00"/>
    <w:rsid w:val="003D69EA"/>
    <w:rsid w:val="003E0CC1"/>
    <w:rsid w:val="003E1A36"/>
    <w:rsid w:val="003E7D28"/>
    <w:rsid w:val="003F358F"/>
    <w:rsid w:val="003F3C5E"/>
    <w:rsid w:val="003F46FE"/>
    <w:rsid w:val="003F51A6"/>
    <w:rsid w:val="003F6C26"/>
    <w:rsid w:val="003F714A"/>
    <w:rsid w:val="003F78BE"/>
    <w:rsid w:val="004006F1"/>
    <w:rsid w:val="00404A1E"/>
    <w:rsid w:val="0040761D"/>
    <w:rsid w:val="00410371"/>
    <w:rsid w:val="00416F9D"/>
    <w:rsid w:val="00420027"/>
    <w:rsid w:val="0042105F"/>
    <w:rsid w:val="0042125C"/>
    <w:rsid w:val="00421B81"/>
    <w:rsid w:val="004242F1"/>
    <w:rsid w:val="004252BA"/>
    <w:rsid w:val="004253F8"/>
    <w:rsid w:val="00430203"/>
    <w:rsid w:val="004311A4"/>
    <w:rsid w:val="00431CC1"/>
    <w:rsid w:val="00432F72"/>
    <w:rsid w:val="00433966"/>
    <w:rsid w:val="00435777"/>
    <w:rsid w:val="00436A9B"/>
    <w:rsid w:val="004401BC"/>
    <w:rsid w:val="00440563"/>
    <w:rsid w:val="00440657"/>
    <w:rsid w:val="00446B11"/>
    <w:rsid w:val="0045138D"/>
    <w:rsid w:val="00452FDC"/>
    <w:rsid w:val="0045449F"/>
    <w:rsid w:val="00455215"/>
    <w:rsid w:val="00457C59"/>
    <w:rsid w:val="004611C9"/>
    <w:rsid w:val="00461586"/>
    <w:rsid w:val="00464427"/>
    <w:rsid w:val="004704B0"/>
    <w:rsid w:val="0048157B"/>
    <w:rsid w:val="00481B68"/>
    <w:rsid w:val="004821EF"/>
    <w:rsid w:val="00492A84"/>
    <w:rsid w:val="004935AE"/>
    <w:rsid w:val="00495430"/>
    <w:rsid w:val="00495D05"/>
    <w:rsid w:val="004A29ED"/>
    <w:rsid w:val="004A654F"/>
    <w:rsid w:val="004B0F23"/>
    <w:rsid w:val="004B3E96"/>
    <w:rsid w:val="004B75B7"/>
    <w:rsid w:val="004C0062"/>
    <w:rsid w:val="004C153E"/>
    <w:rsid w:val="004C3BF8"/>
    <w:rsid w:val="004C66C5"/>
    <w:rsid w:val="004C7768"/>
    <w:rsid w:val="004D0A58"/>
    <w:rsid w:val="004E0909"/>
    <w:rsid w:val="004E6FF6"/>
    <w:rsid w:val="004F0D21"/>
    <w:rsid w:val="004F32B8"/>
    <w:rsid w:val="004F53DB"/>
    <w:rsid w:val="004F6619"/>
    <w:rsid w:val="00500F33"/>
    <w:rsid w:val="0050196B"/>
    <w:rsid w:val="00507013"/>
    <w:rsid w:val="00513793"/>
    <w:rsid w:val="005142EE"/>
    <w:rsid w:val="00514818"/>
    <w:rsid w:val="0051580D"/>
    <w:rsid w:val="00515B51"/>
    <w:rsid w:val="00515BA4"/>
    <w:rsid w:val="005170C2"/>
    <w:rsid w:val="00517D44"/>
    <w:rsid w:val="00517D45"/>
    <w:rsid w:val="005201AE"/>
    <w:rsid w:val="00523782"/>
    <w:rsid w:val="00523EC2"/>
    <w:rsid w:val="00524056"/>
    <w:rsid w:val="00526806"/>
    <w:rsid w:val="00533082"/>
    <w:rsid w:val="00536FAB"/>
    <w:rsid w:val="00540E1C"/>
    <w:rsid w:val="00543944"/>
    <w:rsid w:val="00544244"/>
    <w:rsid w:val="00547111"/>
    <w:rsid w:val="00553776"/>
    <w:rsid w:val="00555CFC"/>
    <w:rsid w:val="005607D3"/>
    <w:rsid w:val="0056723A"/>
    <w:rsid w:val="0057195A"/>
    <w:rsid w:val="005832DE"/>
    <w:rsid w:val="00591B98"/>
    <w:rsid w:val="00592D74"/>
    <w:rsid w:val="0059538E"/>
    <w:rsid w:val="00596B18"/>
    <w:rsid w:val="00597E3F"/>
    <w:rsid w:val="005A10AC"/>
    <w:rsid w:val="005A6287"/>
    <w:rsid w:val="005B1DAA"/>
    <w:rsid w:val="005B5BB5"/>
    <w:rsid w:val="005B6C00"/>
    <w:rsid w:val="005C3571"/>
    <w:rsid w:val="005C4C7D"/>
    <w:rsid w:val="005D07EC"/>
    <w:rsid w:val="005D2C04"/>
    <w:rsid w:val="005D3730"/>
    <w:rsid w:val="005D560D"/>
    <w:rsid w:val="005E024F"/>
    <w:rsid w:val="005E24BB"/>
    <w:rsid w:val="005E2C44"/>
    <w:rsid w:val="005E2D4B"/>
    <w:rsid w:val="005E30B2"/>
    <w:rsid w:val="005E6038"/>
    <w:rsid w:val="005E65C0"/>
    <w:rsid w:val="005E7889"/>
    <w:rsid w:val="005F01E6"/>
    <w:rsid w:val="005F075D"/>
    <w:rsid w:val="005F103B"/>
    <w:rsid w:val="005F1D09"/>
    <w:rsid w:val="005F2B9E"/>
    <w:rsid w:val="005F4B3F"/>
    <w:rsid w:val="005F6AD5"/>
    <w:rsid w:val="005F6EF0"/>
    <w:rsid w:val="005F72A2"/>
    <w:rsid w:val="00601BD0"/>
    <w:rsid w:val="006040D8"/>
    <w:rsid w:val="00605C1F"/>
    <w:rsid w:val="00607BE8"/>
    <w:rsid w:val="0061494E"/>
    <w:rsid w:val="00615424"/>
    <w:rsid w:val="006165A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36790"/>
    <w:rsid w:val="00642BB6"/>
    <w:rsid w:val="00642C02"/>
    <w:rsid w:val="006436D0"/>
    <w:rsid w:val="00644D28"/>
    <w:rsid w:val="00654AF4"/>
    <w:rsid w:val="0066135E"/>
    <w:rsid w:val="00665AFF"/>
    <w:rsid w:val="00666CC0"/>
    <w:rsid w:val="0067057C"/>
    <w:rsid w:val="00673E1F"/>
    <w:rsid w:val="00677A1C"/>
    <w:rsid w:val="00677EDE"/>
    <w:rsid w:val="00680DA8"/>
    <w:rsid w:val="00681CCE"/>
    <w:rsid w:val="00687C55"/>
    <w:rsid w:val="006911FC"/>
    <w:rsid w:val="00691918"/>
    <w:rsid w:val="006944F8"/>
    <w:rsid w:val="00695808"/>
    <w:rsid w:val="0069753B"/>
    <w:rsid w:val="00697E68"/>
    <w:rsid w:val="006A1F40"/>
    <w:rsid w:val="006B0A6F"/>
    <w:rsid w:val="006B46FB"/>
    <w:rsid w:val="006B61F1"/>
    <w:rsid w:val="006C23EB"/>
    <w:rsid w:val="006C7ED0"/>
    <w:rsid w:val="006D18D3"/>
    <w:rsid w:val="006D5129"/>
    <w:rsid w:val="006E21FB"/>
    <w:rsid w:val="006E4A48"/>
    <w:rsid w:val="006E6BCF"/>
    <w:rsid w:val="006E7F7D"/>
    <w:rsid w:val="006E7FDC"/>
    <w:rsid w:val="006F5951"/>
    <w:rsid w:val="0070388D"/>
    <w:rsid w:val="007042EA"/>
    <w:rsid w:val="00704642"/>
    <w:rsid w:val="0070698F"/>
    <w:rsid w:val="007079F9"/>
    <w:rsid w:val="00712121"/>
    <w:rsid w:val="00715985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7D34"/>
    <w:rsid w:val="00742223"/>
    <w:rsid w:val="00742998"/>
    <w:rsid w:val="00745433"/>
    <w:rsid w:val="00746982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5ACB"/>
    <w:rsid w:val="0078313E"/>
    <w:rsid w:val="00784EBF"/>
    <w:rsid w:val="00786E44"/>
    <w:rsid w:val="00792342"/>
    <w:rsid w:val="0079277D"/>
    <w:rsid w:val="00793055"/>
    <w:rsid w:val="00793EC4"/>
    <w:rsid w:val="00794BBB"/>
    <w:rsid w:val="00796569"/>
    <w:rsid w:val="00797353"/>
    <w:rsid w:val="007977A8"/>
    <w:rsid w:val="007A13C3"/>
    <w:rsid w:val="007A44D5"/>
    <w:rsid w:val="007B01A9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746E"/>
    <w:rsid w:val="007E7A39"/>
    <w:rsid w:val="007E7A4C"/>
    <w:rsid w:val="007F2012"/>
    <w:rsid w:val="007F24DF"/>
    <w:rsid w:val="007F5579"/>
    <w:rsid w:val="007F61C8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334B"/>
    <w:rsid w:val="0082526A"/>
    <w:rsid w:val="008279FA"/>
    <w:rsid w:val="00834C85"/>
    <w:rsid w:val="00840C60"/>
    <w:rsid w:val="00840E0D"/>
    <w:rsid w:val="00847CFB"/>
    <w:rsid w:val="00862629"/>
    <w:rsid w:val="008626E7"/>
    <w:rsid w:val="00864A38"/>
    <w:rsid w:val="00864B14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6EF"/>
    <w:rsid w:val="008959D7"/>
    <w:rsid w:val="008A284E"/>
    <w:rsid w:val="008A45A6"/>
    <w:rsid w:val="008A491F"/>
    <w:rsid w:val="008A51ED"/>
    <w:rsid w:val="008A547E"/>
    <w:rsid w:val="008A651C"/>
    <w:rsid w:val="008B3FC7"/>
    <w:rsid w:val="008B6DA3"/>
    <w:rsid w:val="008C154F"/>
    <w:rsid w:val="008C4E37"/>
    <w:rsid w:val="008C6031"/>
    <w:rsid w:val="008C6254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978"/>
    <w:rsid w:val="00906141"/>
    <w:rsid w:val="00906366"/>
    <w:rsid w:val="00910AE9"/>
    <w:rsid w:val="00910E40"/>
    <w:rsid w:val="009148DE"/>
    <w:rsid w:val="00920CBC"/>
    <w:rsid w:val="00922BFA"/>
    <w:rsid w:val="009243E8"/>
    <w:rsid w:val="009258CD"/>
    <w:rsid w:val="009260A1"/>
    <w:rsid w:val="00932369"/>
    <w:rsid w:val="00932D84"/>
    <w:rsid w:val="009339E6"/>
    <w:rsid w:val="00935DE1"/>
    <w:rsid w:val="00937ED4"/>
    <w:rsid w:val="009404E7"/>
    <w:rsid w:val="00941E30"/>
    <w:rsid w:val="00944958"/>
    <w:rsid w:val="009470C3"/>
    <w:rsid w:val="00947F05"/>
    <w:rsid w:val="00955B3B"/>
    <w:rsid w:val="00955F2D"/>
    <w:rsid w:val="00955F6F"/>
    <w:rsid w:val="00956808"/>
    <w:rsid w:val="009571A8"/>
    <w:rsid w:val="009632EF"/>
    <w:rsid w:val="00970622"/>
    <w:rsid w:val="00970E22"/>
    <w:rsid w:val="00972FD3"/>
    <w:rsid w:val="009733BE"/>
    <w:rsid w:val="00974CFA"/>
    <w:rsid w:val="00976745"/>
    <w:rsid w:val="009777D9"/>
    <w:rsid w:val="009809AC"/>
    <w:rsid w:val="00981AF7"/>
    <w:rsid w:val="00986347"/>
    <w:rsid w:val="0098678D"/>
    <w:rsid w:val="00986CA2"/>
    <w:rsid w:val="00991645"/>
    <w:rsid w:val="00991B88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D31D7"/>
    <w:rsid w:val="009D6A0E"/>
    <w:rsid w:val="009D75A6"/>
    <w:rsid w:val="009E07A8"/>
    <w:rsid w:val="009E1341"/>
    <w:rsid w:val="009E1545"/>
    <w:rsid w:val="009E3297"/>
    <w:rsid w:val="009E3AA5"/>
    <w:rsid w:val="009E5A21"/>
    <w:rsid w:val="009E640C"/>
    <w:rsid w:val="009F112E"/>
    <w:rsid w:val="009F734F"/>
    <w:rsid w:val="00A00F0C"/>
    <w:rsid w:val="00A01286"/>
    <w:rsid w:val="00A0442A"/>
    <w:rsid w:val="00A0675E"/>
    <w:rsid w:val="00A117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31B4A"/>
    <w:rsid w:val="00A35A17"/>
    <w:rsid w:val="00A3728A"/>
    <w:rsid w:val="00A37E4D"/>
    <w:rsid w:val="00A409CB"/>
    <w:rsid w:val="00A41E98"/>
    <w:rsid w:val="00A47E70"/>
    <w:rsid w:val="00A50BBE"/>
    <w:rsid w:val="00A50CF0"/>
    <w:rsid w:val="00A542FF"/>
    <w:rsid w:val="00A5519D"/>
    <w:rsid w:val="00A60AA1"/>
    <w:rsid w:val="00A633DF"/>
    <w:rsid w:val="00A661D4"/>
    <w:rsid w:val="00A7193C"/>
    <w:rsid w:val="00A71A16"/>
    <w:rsid w:val="00A74457"/>
    <w:rsid w:val="00A7671C"/>
    <w:rsid w:val="00A81557"/>
    <w:rsid w:val="00A81F04"/>
    <w:rsid w:val="00A82DE5"/>
    <w:rsid w:val="00A83CBA"/>
    <w:rsid w:val="00A85766"/>
    <w:rsid w:val="00A87BB1"/>
    <w:rsid w:val="00A921D3"/>
    <w:rsid w:val="00A951A6"/>
    <w:rsid w:val="00A959F9"/>
    <w:rsid w:val="00A96A9C"/>
    <w:rsid w:val="00A97755"/>
    <w:rsid w:val="00A9775B"/>
    <w:rsid w:val="00AA256C"/>
    <w:rsid w:val="00AA2CBC"/>
    <w:rsid w:val="00AA467D"/>
    <w:rsid w:val="00AA558C"/>
    <w:rsid w:val="00AA5DE5"/>
    <w:rsid w:val="00AA71AA"/>
    <w:rsid w:val="00AB0411"/>
    <w:rsid w:val="00AB2ABC"/>
    <w:rsid w:val="00AC1B4F"/>
    <w:rsid w:val="00AC5820"/>
    <w:rsid w:val="00AC5991"/>
    <w:rsid w:val="00AC60DB"/>
    <w:rsid w:val="00AC6A0B"/>
    <w:rsid w:val="00AD1CD8"/>
    <w:rsid w:val="00AD2604"/>
    <w:rsid w:val="00AD360A"/>
    <w:rsid w:val="00AE0AF4"/>
    <w:rsid w:val="00AE313E"/>
    <w:rsid w:val="00AE3C4A"/>
    <w:rsid w:val="00AE6C25"/>
    <w:rsid w:val="00AE719C"/>
    <w:rsid w:val="00AF1003"/>
    <w:rsid w:val="00AF1A6F"/>
    <w:rsid w:val="00AF6DE7"/>
    <w:rsid w:val="00B025EE"/>
    <w:rsid w:val="00B047B4"/>
    <w:rsid w:val="00B04B84"/>
    <w:rsid w:val="00B05027"/>
    <w:rsid w:val="00B067DF"/>
    <w:rsid w:val="00B068A1"/>
    <w:rsid w:val="00B07158"/>
    <w:rsid w:val="00B15BA9"/>
    <w:rsid w:val="00B164CF"/>
    <w:rsid w:val="00B1695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29D"/>
    <w:rsid w:val="00B4038E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F02"/>
    <w:rsid w:val="00B622CD"/>
    <w:rsid w:val="00B661A1"/>
    <w:rsid w:val="00B66E40"/>
    <w:rsid w:val="00B66FE5"/>
    <w:rsid w:val="00B67B97"/>
    <w:rsid w:val="00B73D11"/>
    <w:rsid w:val="00B74E23"/>
    <w:rsid w:val="00B845AF"/>
    <w:rsid w:val="00B85D53"/>
    <w:rsid w:val="00B86D97"/>
    <w:rsid w:val="00B92DE4"/>
    <w:rsid w:val="00B9372A"/>
    <w:rsid w:val="00B968C8"/>
    <w:rsid w:val="00B96CD6"/>
    <w:rsid w:val="00BA04B4"/>
    <w:rsid w:val="00BA097F"/>
    <w:rsid w:val="00BA3EC5"/>
    <w:rsid w:val="00BA4FB3"/>
    <w:rsid w:val="00BA51D9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661"/>
    <w:rsid w:val="00BD6BB8"/>
    <w:rsid w:val="00BD6DBC"/>
    <w:rsid w:val="00BE2AB1"/>
    <w:rsid w:val="00BE396F"/>
    <w:rsid w:val="00BE4AAE"/>
    <w:rsid w:val="00BE4CA2"/>
    <w:rsid w:val="00BE5D02"/>
    <w:rsid w:val="00BE6E78"/>
    <w:rsid w:val="00BE75C0"/>
    <w:rsid w:val="00BF59B9"/>
    <w:rsid w:val="00C020E8"/>
    <w:rsid w:val="00C04534"/>
    <w:rsid w:val="00C055F8"/>
    <w:rsid w:val="00C10E8E"/>
    <w:rsid w:val="00C13D0A"/>
    <w:rsid w:val="00C144AD"/>
    <w:rsid w:val="00C1488A"/>
    <w:rsid w:val="00C160A6"/>
    <w:rsid w:val="00C16B07"/>
    <w:rsid w:val="00C23206"/>
    <w:rsid w:val="00C239BD"/>
    <w:rsid w:val="00C3126D"/>
    <w:rsid w:val="00C33187"/>
    <w:rsid w:val="00C33231"/>
    <w:rsid w:val="00C367F4"/>
    <w:rsid w:val="00C408D9"/>
    <w:rsid w:val="00C425DB"/>
    <w:rsid w:val="00C4370C"/>
    <w:rsid w:val="00C441C2"/>
    <w:rsid w:val="00C445A9"/>
    <w:rsid w:val="00C45046"/>
    <w:rsid w:val="00C450C6"/>
    <w:rsid w:val="00C45973"/>
    <w:rsid w:val="00C4611C"/>
    <w:rsid w:val="00C52FAB"/>
    <w:rsid w:val="00C53CF1"/>
    <w:rsid w:val="00C5636C"/>
    <w:rsid w:val="00C57164"/>
    <w:rsid w:val="00C605B9"/>
    <w:rsid w:val="00C618C5"/>
    <w:rsid w:val="00C628EF"/>
    <w:rsid w:val="00C63760"/>
    <w:rsid w:val="00C65570"/>
    <w:rsid w:val="00C66BA2"/>
    <w:rsid w:val="00C80B55"/>
    <w:rsid w:val="00C86BC1"/>
    <w:rsid w:val="00C86D23"/>
    <w:rsid w:val="00C94792"/>
    <w:rsid w:val="00C95985"/>
    <w:rsid w:val="00CB1E73"/>
    <w:rsid w:val="00CB4697"/>
    <w:rsid w:val="00CC38D4"/>
    <w:rsid w:val="00CC4948"/>
    <w:rsid w:val="00CC5026"/>
    <w:rsid w:val="00CC5DFA"/>
    <w:rsid w:val="00CC68D0"/>
    <w:rsid w:val="00CC75BF"/>
    <w:rsid w:val="00CD2CA3"/>
    <w:rsid w:val="00CD6DC1"/>
    <w:rsid w:val="00CD733A"/>
    <w:rsid w:val="00CE31B8"/>
    <w:rsid w:val="00CE689D"/>
    <w:rsid w:val="00CF02AF"/>
    <w:rsid w:val="00CF44E9"/>
    <w:rsid w:val="00CF4F2E"/>
    <w:rsid w:val="00D01F77"/>
    <w:rsid w:val="00D02457"/>
    <w:rsid w:val="00D034EB"/>
    <w:rsid w:val="00D03F9A"/>
    <w:rsid w:val="00D05791"/>
    <w:rsid w:val="00D06AF5"/>
    <w:rsid w:val="00D06D51"/>
    <w:rsid w:val="00D12372"/>
    <w:rsid w:val="00D126B2"/>
    <w:rsid w:val="00D14B77"/>
    <w:rsid w:val="00D1517B"/>
    <w:rsid w:val="00D15E43"/>
    <w:rsid w:val="00D20CC8"/>
    <w:rsid w:val="00D2155E"/>
    <w:rsid w:val="00D23811"/>
    <w:rsid w:val="00D241E9"/>
    <w:rsid w:val="00D2447B"/>
    <w:rsid w:val="00D24991"/>
    <w:rsid w:val="00D254E6"/>
    <w:rsid w:val="00D26A95"/>
    <w:rsid w:val="00D3468F"/>
    <w:rsid w:val="00D34BF1"/>
    <w:rsid w:val="00D34D02"/>
    <w:rsid w:val="00D34D8A"/>
    <w:rsid w:val="00D35FE7"/>
    <w:rsid w:val="00D367A2"/>
    <w:rsid w:val="00D455A3"/>
    <w:rsid w:val="00D47A28"/>
    <w:rsid w:val="00D50255"/>
    <w:rsid w:val="00D513E7"/>
    <w:rsid w:val="00D513F8"/>
    <w:rsid w:val="00D5384F"/>
    <w:rsid w:val="00D5745A"/>
    <w:rsid w:val="00D60972"/>
    <w:rsid w:val="00D620EC"/>
    <w:rsid w:val="00D66520"/>
    <w:rsid w:val="00D66AE8"/>
    <w:rsid w:val="00D70AFE"/>
    <w:rsid w:val="00D72D6A"/>
    <w:rsid w:val="00D74558"/>
    <w:rsid w:val="00D82C0A"/>
    <w:rsid w:val="00D82F13"/>
    <w:rsid w:val="00D8399E"/>
    <w:rsid w:val="00D87394"/>
    <w:rsid w:val="00D90C1C"/>
    <w:rsid w:val="00D92747"/>
    <w:rsid w:val="00D94EA8"/>
    <w:rsid w:val="00D95D82"/>
    <w:rsid w:val="00D96427"/>
    <w:rsid w:val="00D964A5"/>
    <w:rsid w:val="00DA61B9"/>
    <w:rsid w:val="00DA6574"/>
    <w:rsid w:val="00DB10F2"/>
    <w:rsid w:val="00DB1550"/>
    <w:rsid w:val="00DB2149"/>
    <w:rsid w:val="00DB34C2"/>
    <w:rsid w:val="00DC58AF"/>
    <w:rsid w:val="00DC6555"/>
    <w:rsid w:val="00DD2CF6"/>
    <w:rsid w:val="00DD4790"/>
    <w:rsid w:val="00DE34CF"/>
    <w:rsid w:val="00DE6926"/>
    <w:rsid w:val="00DE6B28"/>
    <w:rsid w:val="00DF0B53"/>
    <w:rsid w:val="00DF1B47"/>
    <w:rsid w:val="00E02D76"/>
    <w:rsid w:val="00E02F52"/>
    <w:rsid w:val="00E10363"/>
    <w:rsid w:val="00E123BF"/>
    <w:rsid w:val="00E13F3D"/>
    <w:rsid w:val="00E21E2C"/>
    <w:rsid w:val="00E23EB3"/>
    <w:rsid w:val="00E251FB"/>
    <w:rsid w:val="00E25FC5"/>
    <w:rsid w:val="00E27272"/>
    <w:rsid w:val="00E27DB1"/>
    <w:rsid w:val="00E303AB"/>
    <w:rsid w:val="00E31A6F"/>
    <w:rsid w:val="00E32339"/>
    <w:rsid w:val="00E331A3"/>
    <w:rsid w:val="00E34898"/>
    <w:rsid w:val="00E3699B"/>
    <w:rsid w:val="00E37EEE"/>
    <w:rsid w:val="00E420F3"/>
    <w:rsid w:val="00E43EEB"/>
    <w:rsid w:val="00E45DEB"/>
    <w:rsid w:val="00E50A03"/>
    <w:rsid w:val="00E50E99"/>
    <w:rsid w:val="00E51A64"/>
    <w:rsid w:val="00E533D9"/>
    <w:rsid w:val="00E53840"/>
    <w:rsid w:val="00E56E16"/>
    <w:rsid w:val="00E61B6E"/>
    <w:rsid w:val="00E6385E"/>
    <w:rsid w:val="00E63C4C"/>
    <w:rsid w:val="00E65B73"/>
    <w:rsid w:val="00E704FC"/>
    <w:rsid w:val="00E71F6D"/>
    <w:rsid w:val="00E7225F"/>
    <w:rsid w:val="00E7367D"/>
    <w:rsid w:val="00E748D5"/>
    <w:rsid w:val="00E7776B"/>
    <w:rsid w:val="00E80C46"/>
    <w:rsid w:val="00E81AA9"/>
    <w:rsid w:val="00E82D4D"/>
    <w:rsid w:val="00E8566F"/>
    <w:rsid w:val="00E85DCA"/>
    <w:rsid w:val="00E86263"/>
    <w:rsid w:val="00E91292"/>
    <w:rsid w:val="00E91EF0"/>
    <w:rsid w:val="00E9789D"/>
    <w:rsid w:val="00EA1492"/>
    <w:rsid w:val="00EA154E"/>
    <w:rsid w:val="00EA1E32"/>
    <w:rsid w:val="00EB033B"/>
    <w:rsid w:val="00EB09B7"/>
    <w:rsid w:val="00EB31D2"/>
    <w:rsid w:val="00EB32C6"/>
    <w:rsid w:val="00EB5271"/>
    <w:rsid w:val="00EC32F4"/>
    <w:rsid w:val="00EC32F7"/>
    <w:rsid w:val="00ED4210"/>
    <w:rsid w:val="00ED5A58"/>
    <w:rsid w:val="00ED5CB5"/>
    <w:rsid w:val="00ED6924"/>
    <w:rsid w:val="00EE1C80"/>
    <w:rsid w:val="00EE40CA"/>
    <w:rsid w:val="00EE518F"/>
    <w:rsid w:val="00EE5AF1"/>
    <w:rsid w:val="00EE7320"/>
    <w:rsid w:val="00EE7D7C"/>
    <w:rsid w:val="00EF0A95"/>
    <w:rsid w:val="00EF579B"/>
    <w:rsid w:val="00EF6265"/>
    <w:rsid w:val="00F003B9"/>
    <w:rsid w:val="00F06116"/>
    <w:rsid w:val="00F104DB"/>
    <w:rsid w:val="00F121A6"/>
    <w:rsid w:val="00F1742C"/>
    <w:rsid w:val="00F20319"/>
    <w:rsid w:val="00F205AD"/>
    <w:rsid w:val="00F24A28"/>
    <w:rsid w:val="00F25D98"/>
    <w:rsid w:val="00F273DB"/>
    <w:rsid w:val="00F300FB"/>
    <w:rsid w:val="00F32EA9"/>
    <w:rsid w:val="00F37478"/>
    <w:rsid w:val="00F41931"/>
    <w:rsid w:val="00F41DF3"/>
    <w:rsid w:val="00F42A00"/>
    <w:rsid w:val="00F504C7"/>
    <w:rsid w:val="00F50B58"/>
    <w:rsid w:val="00F5150A"/>
    <w:rsid w:val="00F52816"/>
    <w:rsid w:val="00F52A1E"/>
    <w:rsid w:val="00F530E0"/>
    <w:rsid w:val="00F53508"/>
    <w:rsid w:val="00F56400"/>
    <w:rsid w:val="00F57E0D"/>
    <w:rsid w:val="00F62C8C"/>
    <w:rsid w:val="00F6698B"/>
    <w:rsid w:val="00F66AFC"/>
    <w:rsid w:val="00F7207D"/>
    <w:rsid w:val="00F72ABF"/>
    <w:rsid w:val="00F7356B"/>
    <w:rsid w:val="00F768BE"/>
    <w:rsid w:val="00F80862"/>
    <w:rsid w:val="00F81576"/>
    <w:rsid w:val="00F82CF1"/>
    <w:rsid w:val="00F83B75"/>
    <w:rsid w:val="00F840E3"/>
    <w:rsid w:val="00F84CFD"/>
    <w:rsid w:val="00F86B7B"/>
    <w:rsid w:val="00F9121E"/>
    <w:rsid w:val="00F92AB0"/>
    <w:rsid w:val="00F93A68"/>
    <w:rsid w:val="00F96085"/>
    <w:rsid w:val="00FA0C8E"/>
    <w:rsid w:val="00FA2D35"/>
    <w:rsid w:val="00FA31CA"/>
    <w:rsid w:val="00FB24F6"/>
    <w:rsid w:val="00FB637E"/>
    <w:rsid w:val="00FB6386"/>
    <w:rsid w:val="00FB7CCE"/>
    <w:rsid w:val="00FC3A2F"/>
    <w:rsid w:val="00FC4D9D"/>
    <w:rsid w:val="00FC7306"/>
    <w:rsid w:val="00FD396F"/>
    <w:rsid w:val="00FD3D36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B0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Visio_Drawing2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5AIRPNAIUNRU-2028481721-6153</_dlc_DocId>
    <_dlc_DocIdUrl xmlns="71c5aaf6-e6ce-465b-b873-5148d2a4c105">
      <Url>https://nokia.sharepoint.com/sites/c5g/e2earch/_layouts/15/DocIdRedir.aspx?ID=5AIRPNAIUNRU-2028481721-6153</Url>
      <Description>5AIRPNAIUNRU-2028481721-6153</Description>
    </_dlc_DocIdUrl>
  </documentManagement>
</p:properties>
</file>

<file path=customXml/itemProps1.xml><?xml version="1.0" encoding="utf-8"?>
<ds:datastoreItem xmlns:ds="http://schemas.openxmlformats.org/officeDocument/2006/customXml" ds:itemID="{C5FB450F-8F8F-4EC8-BB5A-C3AEFDBCCA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3ADCF-5C70-4680-B403-3BFC74C21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E3FA2-08B8-49D7-9C28-C26810C868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B61112-FAC0-4DAD-BC38-B3B0A4D037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C29D3B-172C-4FC6-BE16-8B2881C9E7E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B2BDADE-EF50-4093-B3A6-BC7EE64A9D3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934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Nokia-user5</cp:lastModifiedBy>
  <cp:revision>13</cp:revision>
  <dcterms:created xsi:type="dcterms:W3CDTF">2022-03-16T18:08:00Z</dcterms:created>
  <dcterms:modified xsi:type="dcterms:W3CDTF">2022-03-29T10:26:00Z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(3)pb4x0wUdg5INtpzephYeDOnXJx5yCQ5jKTi9XMEnexvqvxG0qp2f0Zg/GtODYDbvx/IqZB8r
f5BQSfBP9A/IcWOrrvgqqjJ+BiPL/zVwykkLuoXMzhL52lsEap+0oOhwJmZy48ePrPTnMMZN
qLde+me9yzVxVysgVG0tZv8TDsCLKFPvZSa1BG1f/OzY6cqLrVuvGhk4nmqG1M14SkjKRV2j
w/4Q/35OCKpn+y3NOS</vt:lpwstr>
  </property>
  <property fmtid="{D5CDD505-2E9C-101B-9397-08002B2CF9AE}" pid="3" name="_2015_ms_pID_7253431">
    <vt:lpwstr>BVSUiqO84WjZJlR5pjiocyEZ1ePGsoQId7iR1fAyHyNjRg1x2s0D6z
1ddnpwr5FDVlIYqAucqqvJ5HoiYRfkL3PgBMXfaIog4y/i/JCfnk+a1fkckhBAD61fGMxwYg
s1f6ag0CTMVAg1sd4l2H0BSW+I90wxWXoz2Yrl7LjATu+uw6eTSunEZ3VzrohLUEQkCNHjlj
H/lYRsqRZUZLTB7W3hBGRFlbE52K6W121ZNI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2c2a3cc9-1941-42a1-8517-3e6931928a4f</vt:lpwstr>
  </property>
</Properties>
</file>